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0A" w:rsidRPr="00DD143E" w:rsidRDefault="0091650A" w:rsidP="0091650A">
      <w:pPr>
        <w:rPr>
          <w:rFonts w:ascii="Times New Roman" w:hAnsi="Times New Roman" w:cs="Times New Roman"/>
          <w:b/>
          <w:sz w:val="24"/>
          <w:szCs w:val="24"/>
        </w:rPr>
      </w:pPr>
    </w:p>
    <w:p w:rsidR="0091650A" w:rsidRPr="00DD143E" w:rsidRDefault="0091650A" w:rsidP="0091650A">
      <w:pPr>
        <w:rPr>
          <w:rFonts w:ascii="Times New Roman" w:hAnsi="Times New Roman" w:cs="Times New Roman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91650A" w:rsidRPr="00DD143E" w:rsidRDefault="0091650A" w:rsidP="0091650A">
      <w:pPr>
        <w:rPr>
          <w:rFonts w:ascii="Times New Roman" w:hAnsi="Times New Roman" w:cs="Times New Roman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МБУ «Гдовская районная</w:t>
      </w:r>
    </w:p>
    <w:p w:rsidR="0091650A" w:rsidRPr="00DD143E" w:rsidRDefault="0091650A" w:rsidP="0091650A">
      <w:pPr>
        <w:rPr>
          <w:rFonts w:ascii="Times New Roman" w:hAnsi="Times New Roman" w:cs="Times New Roman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центральная библиотека»</w:t>
      </w:r>
    </w:p>
    <w:p w:rsidR="0091650A" w:rsidRPr="00DD143E" w:rsidRDefault="0091650A" w:rsidP="0091650A">
      <w:pPr>
        <w:rPr>
          <w:rFonts w:ascii="Times New Roman" w:hAnsi="Times New Roman" w:cs="Times New Roman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1650A" w:rsidRPr="003F00D4" w:rsidRDefault="0091650A" w:rsidP="0091650A">
      <w:pPr>
        <w:rPr>
          <w:rFonts w:ascii="Times New Roman" w:hAnsi="Times New Roman" w:cs="Times New Roman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00D4">
        <w:rPr>
          <w:rFonts w:ascii="Times New Roman" w:hAnsi="Times New Roman" w:cs="Times New Roman"/>
          <w:sz w:val="24"/>
          <w:szCs w:val="24"/>
        </w:rPr>
        <w:t>О.В. Скрябина</w:t>
      </w:r>
    </w:p>
    <w:p w:rsidR="0091650A" w:rsidRPr="00DD143E" w:rsidRDefault="0091650A" w:rsidP="0091650A">
      <w:pPr>
        <w:rPr>
          <w:rFonts w:ascii="Times New Roman" w:hAnsi="Times New Roman" w:cs="Times New Roman"/>
          <w:sz w:val="32"/>
          <w:szCs w:val="32"/>
        </w:rPr>
      </w:pPr>
    </w:p>
    <w:p w:rsidR="0091650A" w:rsidRPr="00DD143E" w:rsidRDefault="0091650A" w:rsidP="00DD143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43E">
        <w:rPr>
          <w:rFonts w:ascii="Times New Roman" w:hAnsi="Times New Roman" w:cs="Times New Roman"/>
          <w:sz w:val="32"/>
          <w:szCs w:val="32"/>
        </w:rPr>
        <w:t>МБУ «Гдовская районная центральная библиотека»</w:t>
      </w:r>
    </w:p>
    <w:p w:rsidR="0091650A" w:rsidRDefault="0091650A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DD143E" w:rsidRPr="00DD143E" w:rsidRDefault="00DD143E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91650A" w:rsidRDefault="0091650A" w:rsidP="0091650A">
      <w:pPr>
        <w:rPr>
          <w:rFonts w:ascii="Times New Roman" w:hAnsi="Times New Roman" w:cs="Times New Roman"/>
          <w:i/>
          <w:sz w:val="40"/>
          <w:szCs w:val="40"/>
        </w:rPr>
      </w:pPr>
      <w:r w:rsidRPr="00DD143E">
        <w:rPr>
          <w:rFonts w:ascii="Times New Roman" w:hAnsi="Times New Roman" w:cs="Times New Roman"/>
          <w:i/>
          <w:sz w:val="40"/>
          <w:szCs w:val="40"/>
        </w:rPr>
        <w:t>«От года культуры к году литературы»: районная программа</w:t>
      </w: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A74D8A" w:rsidP="0091650A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1651636</wp:posOffset>
            </wp:positionH>
            <wp:positionV relativeFrom="paragraph">
              <wp:posOffset>254635</wp:posOffset>
            </wp:positionV>
            <wp:extent cx="2781300" cy="1666875"/>
            <wp:effectExtent l="0" t="0" r="0" b="0"/>
            <wp:wrapNone/>
            <wp:docPr id="1" name="Рисунок 1" descr="H:\Documents and Settings\Библиотека\Рабочий стол\Копия images_22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лиотека\Рабочий стол\Копия images_226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Pr="003A7F1C" w:rsidRDefault="003A7F1C" w:rsidP="003A7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F1C">
        <w:rPr>
          <w:rFonts w:ascii="Times New Roman" w:hAnsi="Times New Roman" w:cs="Times New Roman"/>
          <w:sz w:val="28"/>
          <w:szCs w:val="28"/>
        </w:rPr>
        <w:t xml:space="preserve"> Гдов</w:t>
      </w:r>
    </w:p>
    <w:p w:rsidR="003A7F1C" w:rsidRPr="003A7F1C" w:rsidRDefault="003A7F1C" w:rsidP="003A7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F1C">
        <w:rPr>
          <w:rFonts w:ascii="Times New Roman" w:hAnsi="Times New Roman" w:cs="Times New Roman"/>
          <w:sz w:val="28"/>
          <w:szCs w:val="28"/>
        </w:rPr>
        <w:t>2015 г.</w:t>
      </w: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6947D6" w:rsidRDefault="006947D6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FB3EF4" w:rsidRPr="00DD143E" w:rsidRDefault="00FB3EF4" w:rsidP="0091650A">
      <w:pPr>
        <w:rPr>
          <w:rFonts w:ascii="Times New Roman" w:hAnsi="Times New Roman" w:cs="Times New Roman"/>
          <w:i/>
          <w:sz w:val="40"/>
          <w:szCs w:val="40"/>
        </w:rPr>
      </w:pP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Обоснование для разработки Программы: </w:t>
      </w:r>
      <w:r w:rsidRPr="00DD143E">
        <w:rPr>
          <w:rFonts w:ascii="Times New Roman" w:hAnsi="Times New Roman" w:cs="Times New Roman"/>
          <w:sz w:val="28"/>
          <w:szCs w:val="28"/>
        </w:rPr>
        <w:t>2015 год Президентом России В. Путиным объявлен Годом литературы в России. Когда внимание всей культурной общественности обращено к вопросам чтения, повышению интереса к книгам особенно важно  участие  библиотек в этом процессе</w:t>
      </w:r>
      <w:r w:rsidRPr="0091650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ПРОГРАММЫ: </w:t>
      </w:r>
      <w:r w:rsidRPr="00DD143E">
        <w:rPr>
          <w:rFonts w:ascii="Times New Roman" w:hAnsi="Times New Roman" w:cs="Times New Roman"/>
          <w:sz w:val="28"/>
          <w:szCs w:val="28"/>
        </w:rPr>
        <w:t>Скрябина О.В., директор МБУ «Гдовская районная центральная библиотека»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>РАЗРАБОТЧИКИ</w:t>
      </w:r>
      <w:r w:rsidRPr="00DD143E">
        <w:rPr>
          <w:rFonts w:ascii="Times New Roman" w:hAnsi="Times New Roman" w:cs="Times New Roman"/>
          <w:sz w:val="28"/>
          <w:szCs w:val="28"/>
        </w:rPr>
        <w:t xml:space="preserve">:    Скрябина О.В., директор;  Клевцова Н.И., заведующая детской библиотекой </w:t>
      </w:r>
      <w:proofErr w:type="gramStart"/>
      <w:r w:rsidRPr="00DD143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D143E">
        <w:rPr>
          <w:rFonts w:ascii="Times New Roman" w:hAnsi="Times New Roman" w:cs="Times New Roman"/>
          <w:sz w:val="28"/>
          <w:szCs w:val="28"/>
        </w:rPr>
        <w:t>илиалом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ИСПОЛНИТЕЛИ:    </w:t>
      </w:r>
      <w:r w:rsidRPr="00DD143E">
        <w:rPr>
          <w:rFonts w:ascii="Times New Roman" w:hAnsi="Times New Roman" w:cs="Times New Roman"/>
          <w:sz w:val="28"/>
          <w:szCs w:val="28"/>
        </w:rPr>
        <w:t>Гдовская районная центральная библиотека,  детская библиотека,  сельские библиотеки-филиалы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ПАРТНЕРЫ:  </w:t>
      </w:r>
      <w:r w:rsidRPr="00DD143E">
        <w:rPr>
          <w:rFonts w:ascii="Times New Roman" w:hAnsi="Times New Roman" w:cs="Times New Roman"/>
          <w:sz w:val="28"/>
          <w:szCs w:val="28"/>
        </w:rPr>
        <w:t>ПОУНБ, ПОБДЮ, Образовательные центры Гдовского района, МБУ «Центр Досуга и культуры»,  МУДОД «Детская музыкальная школа», районное отделение  общественной организации «Союз женщин России»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ФИНАНСИРОВАНИЕ: </w:t>
      </w:r>
      <w:r w:rsidRPr="00DD143E">
        <w:rPr>
          <w:rFonts w:ascii="Times New Roman" w:hAnsi="Times New Roman" w:cs="Times New Roman"/>
          <w:sz w:val="28"/>
          <w:szCs w:val="28"/>
        </w:rPr>
        <w:t>Администрация Гдовского района, спонсорская помощь.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 xml:space="preserve">СРОКИ  РЕАЛИЗАЦИИ:  </w:t>
      </w:r>
      <w:r w:rsidRPr="00DD143E">
        <w:rPr>
          <w:rFonts w:ascii="Times New Roman" w:hAnsi="Times New Roman" w:cs="Times New Roman"/>
          <w:sz w:val="28"/>
          <w:szCs w:val="28"/>
        </w:rPr>
        <w:t>2015 ГОД</w:t>
      </w: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Невозможно не согласиться с тем, что книга несет знания, является добрым другом и собеседником, советчиком. Даровать терпение, надежду, милосердие, мудрость, помочь обрести целый мир и себя способна книга.    Литература обладает свойством эмоционально-нравственного влияния на человека.  Читать – значит развиваться не только интеллектуально, но и духовно. Библиотеки Гдовского района,  храня и создавая информацию на различных видах носителей,  стремятся сделать ее полезной и нужной обществу и каждому отдельному человеку.   В 2015 году в библиотеках района пройдут мероприятия, направленные на продвижение книги и чтения, которые позволят существенно повысить интерес жителей района к классической, современной и детской литературе.</w:t>
      </w:r>
    </w:p>
    <w:p w:rsidR="008037A1" w:rsidRDefault="008037A1" w:rsidP="0091650A">
      <w:pPr>
        <w:rPr>
          <w:rFonts w:ascii="Times New Roman" w:hAnsi="Times New Roman" w:cs="Times New Roman"/>
          <w:b/>
          <w:sz w:val="28"/>
          <w:szCs w:val="28"/>
        </w:rPr>
      </w:pP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>Программа рассчитана для разных  категорий пользователей.</w:t>
      </w: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 ПРОГРАММЫ: 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Литературное образование населения и распространение знаний о роли книги и чтения, воспитание книжной культуры у пользователя.</w:t>
      </w: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привлечение к книге и чтению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повышение качества чтения пользователя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популяризация творческой и талантливой личности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привлечение к чтению литературы  псковских писателей, самобытных авторов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поиск новых форм и методов работы с книгой</w:t>
      </w: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  <w:r w:rsidRPr="0091650A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повышение интереса к книге и чтению у населения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повышение качества библиотечного обслуживания</w:t>
      </w:r>
    </w:p>
    <w:p w:rsidR="0091650A" w:rsidRPr="00DD143E" w:rsidRDefault="0091650A" w:rsidP="0091650A">
      <w:pPr>
        <w:rPr>
          <w:rFonts w:ascii="Times New Roman" w:hAnsi="Times New Roman" w:cs="Times New Roman"/>
          <w:sz w:val="28"/>
          <w:szCs w:val="28"/>
        </w:rPr>
      </w:pPr>
      <w:r w:rsidRPr="00DD143E">
        <w:rPr>
          <w:rFonts w:ascii="Times New Roman" w:hAnsi="Times New Roman" w:cs="Times New Roman"/>
          <w:sz w:val="28"/>
          <w:szCs w:val="28"/>
        </w:rPr>
        <w:t>-   укрепление социальной значимости и статуса библиотеки в местном сообществе</w:t>
      </w:r>
    </w:p>
    <w:p w:rsidR="0091650A" w:rsidRPr="0091650A" w:rsidRDefault="0091650A" w:rsidP="0091650A">
      <w:pPr>
        <w:rPr>
          <w:rFonts w:ascii="Times New Roman" w:hAnsi="Times New Roman" w:cs="Times New Roman"/>
          <w:b/>
          <w:sz w:val="28"/>
          <w:szCs w:val="28"/>
        </w:rPr>
      </w:pPr>
    </w:p>
    <w:p w:rsidR="0091650A" w:rsidRDefault="0091650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A74D8A" w:rsidRDefault="00A74D8A">
      <w:pPr>
        <w:rPr>
          <w:rFonts w:ascii="Times New Roman" w:hAnsi="Times New Roman" w:cs="Times New Roman"/>
          <w:b/>
          <w:sz w:val="28"/>
          <w:szCs w:val="28"/>
        </w:rPr>
      </w:pPr>
    </w:p>
    <w:p w:rsidR="0091650A" w:rsidRDefault="0091650A">
      <w:pPr>
        <w:rPr>
          <w:rFonts w:ascii="Times New Roman" w:hAnsi="Times New Roman" w:cs="Times New Roman"/>
          <w:b/>
          <w:sz w:val="28"/>
          <w:szCs w:val="28"/>
        </w:rPr>
      </w:pPr>
    </w:p>
    <w:p w:rsidR="001876AB" w:rsidRDefault="00312877">
      <w:pPr>
        <w:rPr>
          <w:rFonts w:ascii="Times New Roman" w:hAnsi="Times New Roman" w:cs="Times New Roman"/>
          <w:b/>
          <w:sz w:val="28"/>
          <w:szCs w:val="28"/>
        </w:rPr>
      </w:pPr>
      <w:r w:rsidRPr="00312877">
        <w:rPr>
          <w:rFonts w:ascii="Times New Roman" w:hAnsi="Times New Roman" w:cs="Times New Roman"/>
          <w:b/>
          <w:sz w:val="28"/>
          <w:szCs w:val="28"/>
        </w:rPr>
        <w:t>ОСНОВНЫЕ  МЕРОПРИЯТИЯ  ПО  РЕАЛИЗАЦИИ 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2877" w:rsidRDefault="003128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494"/>
        <w:gridCol w:w="2712"/>
        <w:gridCol w:w="1561"/>
        <w:gridCol w:w="2744"/>
      </w:tblGrid>
      <w:tr w:rsidR="00704D6F" w:rsidTr="008037A1">
        <w:tc>
          <w:tcPr>
            <w:tcW w:w="627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2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4D6F" w:rsidTr="008037A1">
        <w:tc>
          <w:tcPr>
            <w:tcW w:w="627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«Псковские библиотеки в Год литературы»: Торжественное открытие Года литературы</w:t>
            </w:r>
          </w:p>
        </w:tc>
        <w:tc>
          <w:tcPr>
            <w:tcW w:w="2712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7A60">
              <w:rPr>
                <w:rFonts w:ascii="Times New Roman" w:hAnsi="Times New Roman" w:cs="Times New Roman"/>
                <w:sz w:val="24"/>
                <w:szCs w:val="24"/>
              </w:rPr>
              <w:t>сковская областная универсальная научная библиотека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</w:t>
            </w:r>
          </w:p>
        </w:tc>
      </w:tr>
      <w:tr w:rsidR="00704D6F" w:rsidTr="008037A1">
        <w:tc>
          <w:tcPr>
            <w:tcW w:w="627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 XIV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«Юный краевед» по теме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культура Псковской земли в творчестве местных, российских и зарубежных деятелей искусства»</w:t>
            </w:r>
          </w:p>
        </w:tc>
        <w:tc>
          <w:tcPr>
            <w:tcW w:w="2712" w:type="dxa"/>
          </w:tcPr>
          <w:p w:rsidR="00312877" w:rsidRDefault="00312877" w:rsidP="00FC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435">
              <w:rPr>
                <w:rFonts w:ascii="Times New Roman" w:hAnsi="Times New Roman" w:cs="Times New Roman"/>
                <w:sz w:val="24"/>
                <w:szCs w:val="24"/>
              </w:rPr>
              <w:t xml:space="preserve">сковская областная библиотека для детей и юношества 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 – апрель 2015 г.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</w:tc>
      </w:tr>
      <w:tr w:rsidR="00704D6F" w:rsidTr="008037A1">
        <w:tc>
          <w:tcPr>
            <w:tcW w:w="627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творческих работ для молодежи «Я памятник воздвиг себе нерукотворный. Пушкин – наше все»</w:t>
            </w:r>
          </w:p>
        </w:tc>
        <w:tc>
          <w:tcPr>
            <w:tcW w:w="2712" w:type="dxa"/>
          </w:tcPr>
          <w:p w:rsidR="00312877" w:rsidRDefault="00312877" w:rsidP="00FC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435">
              <w:rPr>
                <w:rFonts w:ascii="Times New Roman" w:hAnsi="Times New Roman" w:cs="Times New Roman"/>
                <w:sz w:val="24"/>
                <w:szCs w:val="24"/>
              </w:rPr>
              <w:t>сковская областная библиотека для детей и юношества»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2014- февраль 2015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</w:tc>
      </w:tr>
      <w:tr w:rsidR="00704D6F" w:rsidTr="008037A1">
        <w:tc>
          <w:tcPr>
            <w:tcW w:w="627" w:type="dxa"/>
          </w:tcPr>
          <w:p w:rsidR="00FC4435" w:rsidRDefault="00FC4435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:rsidR="00FC4435" w:rsidRDefault="00FC4435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Псковской библиотечной ассоциации</w:t>
            </w:r>
            <w:r w:rsidR="00704D6F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маршруты по Псковскому краю»</w:t>
            </w:r>
          </w:p>
        </w:tc>
        <w:tc>
          <w:tcPr>
            <w:tcW w:w="2712" w:type="dxa"/>
          </w:tcPr>
          <w:p w:rsidR="00FC4435" w:rsidRDefault="00704D6F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областная универсальная научная библиотека</w:t>
            </w:r>
          </w:p>
        </w:tc>
        <w:tc>
          <w:tcPr>
            <w:tcW w:w="1561" w:type="dxa"/>
          </w:tcPr>
          <w:p w:rsidR="00FC4435" w:rsidRDefault="00704D6F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</w:tcPr>
          <w:p w:rsidR="00FC4435" w:rsidRDefault="00704D6F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 Александрова Г.В., зав. отделом маркетинга</w:t>
            </w:r>
          </w:p>
        </w:tc>
      </w:tr>
      <w:tr w:rsidR="00704D6F" w:rsidTr="008037A1">
        <w:tc>
          <w:tcPr>
            <w:tcW w:w="627" w:type="dxa"/>
          </w:tcPr>
          <w:p w:rsidR="00312877" w:rsidRDefault="000F535E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литературные юношеские чтения «Молодежь читает классику»</w:t>
            </w:r>
          </w:p>
        </w:tc>
        <w:tc>
          <w:tcPr>
            <w:tcW w:w="2712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н.И., зав. детской библиотекой – филиалом,  библиотекари сельских библиотек-филиалов</w:t>
            </w:r>
          </w:p>
        </w:tc>
      </w:tr>
      <w:tr w:rsidR="00704D6F" w:rsidTr="008037A1">
        <w:tc>
          <w:tcPr>
            <w:tcW w:w="627" w:type="dxa"/>
          </w:tcPr>
          <w:p w:rsidR="00312877" w:rsidRDefault="000F535E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 продвижению книги и чтения «Открой свою книгу»</w:t>
            </w:r>
          </w:p>
        </w:tc>
        <w:tc>
          <w:tcPr>
            <w:tcW w:w="2712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н.И., зав. детской библиотекой – филиалом, библиотекари сельских библиотек-филиалов</w:t>
            </w:r>
          </w:p>
        </w:tc>
      </w:tr>
      <w:tr w:rsidR="00704D6F" w:rsidTr="008037A1">
        <w:tc>
          <w:tcPr>
            <w:tcW w:w="627" w:type="dxa"/>
          </w:tcPr>
          <w:p w:rsidR="00312877" w:rsidRDefault="000F535E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312877" w:rsidRDefault="00312877" w:rsidP="00D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 город – одна книга»</w:t>
            </w:r>
            <w:r w:rsidR="00D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A60">
              <w:rPr>
                <w:rFonts w:ascii="Times New Roman" w:hAnsi="Times New Roman" w:cs="Times New Roman"/>
                <w:sz w:val="24"/>
                <w:szCs w:val="24"/>
              </w:rPr>
              <w:t>С.И.Каширин</w:t>
            </w:r>
            <w:proofErr w:type="spellEnd"/>
            <w:r w:rsidR="00D07A60">
              <w:rPr>
                <w:rFonts w:ascii="Times New Roman" w:hAnsi="Times New Roman" w:cs="Times New Roman"/>
                <w:sz w:val="24"/>
                <w:szCs w:val="24"/>
              </w:rPr>
              <w:t xml:space="preserve"> «Гдо</w:t>
            </w:r>
            <w:proofErr w:type="gramStart"/>
            <w:r w:rsidR="00D07A6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D07A60">
              <w:rPr>
                <w:rFonts w:ascii="Times New Roman" w:hAnsi="Times New Roman" w:cs="Times New Roman"/>
                <w:sz w:val="24"/>
                <w:szCs w:val="24"/>
              </w:rPr>
              <w:t xml:space="preserve"> город героических вдов»</w:t>
            </w:r>
          </w:p>
        </w:tc>
        <w:tc>
          <w:tcPr>
            <w:tcW w:w="2712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Районная, детская,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библиотеки</w:t>
            </w:r>
          </w:p>
        </w:tc>
        <w:tc>
          <w:tcPr>
            <w:tcW w:w="1561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44" w:type="dxa"/>
          </w:tcPr>
          <w:p w:rsidR="00312877" w:rsidRDefault="00312877" w:rsidP="001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директор; Буркова П.М., зав. отделом обслуживания, 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877" w:rsidRDefault="00312877" w:rsidP="005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Клевцова 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.И., зав. детской библиотекой – филиалом,  библиотекари сельских библиотек-филиалов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513AED" w:rsidP="004F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книги В. Тамма 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«Корни и истоки»</w:t>
            </w:r>
            <w:r w:rsidR="004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5E1E39" w:rsidRDefault="00513AE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Трутневская сельская модельная библиотека</w:t>
            </w:r>
          </w:p>
        </w:tc>
        <w:tc>
          <w:tcPr>
            <w:tcW w:w="1561" w:type="dxa"/>
          </w:tcPr>
          <w:p w:rsidR="005E1E39" w:rsidRDefault="00513AE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</w:tcPr>
          <w:p w:rsidR="005E1E39" w:rsidRDefault="00513AE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О.С., библиотекарь Трутневской сельской библиотеки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5E1E39" w:rsidP="004F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</w:t>
            </w:r>
            <w:r w:rsidR="004F1B39">
              <w:rPr>
                <w:rFonts w:ascii="Times New Roman" w:hAnsi="Times New Roman" w:cs="Times New Roman"/>
                <w:sz w:val="24"/>
                <w:szCs w:val="24"/>
              </w:rPr>
              <w:t>Земли родной талант и вдохновенье»: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 псковских авторов»</w:t>
            </w:r>
          </w:p>
        </w:tc>
        <w:tc>
          <w:tcPr>
            <w:tcW w:w="2712" w:type="dxa"/>
          </w:tcPr>
          <w:p w:rsidR="005E1E39" w:rsidRDefault="005E1E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5E1E39" w:rsidRDefault="005E1E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5E1E39" w:rsidRDefault="005E1E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 Клевцова Н.И., зав. детской библиотекой-филиалом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Воронинские чтения</w:t>
            </w:r>
          </w:p>
        </w:tc>
        <w:tc>
          <w:tcPr>
            <w:tcW w:w="2712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Спицинская сельская библиотека-филиал им. С. Воронина</w:t>
            </w:r>
          </w:p>
        </w:tc>
        <w:tc>
          <w:tcPr>
            <w:tcW w:w="1561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О.И., библиотекарь сельской библиотеки-филиала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сельских библиотек «Роль библиотеки и библиотекаря в культурной среде района»</w:t>
            </w:r>
          </w:p>
        </w:tc>
        <w:tc>
          <w:tcPr>
            <w:tcW w:w="2712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561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4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</w:t>
            </w:r>
          </w:p>
          <w:p w:rsidR="004F23AD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Г.В., зав. отделом маркетинга</w:t>
            </w:r>
          </w:p>
        </w:tc>
      </w:tr>
      <w:tr w:rsidR="00704D6F" w:rsidTr="008037A1">
        <w:tc>
          <w:tcPr>
            <w:tcW w:w="627" w:type="dxa"/>
          </w:tcPr>
          <w:p w:rsidR="005E1E39" w:rsidRDefault="004F23AD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23AD" w:rsidP="004F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дне семейного чтения «Читаем всей семьей»</w:t>
            </w:r>
          </w:p>
        </w:tc>
        <w:tc>
          <w:tcPr>
            <w:tcW w:w="2712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561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Н.И., зав. детской библиотекой-филиалом</w:t>
            </w:r>
          </w:p>
        </w:tc>
      </w:tr>
      <w:tr w:rsidR="00704D6F" w:rsidTr="008037A1">
        <w:tc>
          <w:tcPr>
            <w:tcW w:w="627" w:type="dxa"/>
          </w:tcPr>
          <w:p w:rsidR="005E1E39" w:rsidRDefault="004F23AD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«Экспедиция памяти»</w:t>
            </w:r>
          </w:p>
        </w:tc>
        <w:tc>
          <w:tcPr>
            <w:tcW w:w="2712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Яммская, Самолвовская, Островецкая, Краснопограничненская сельские библиотеки</w:t>
            </w:r>
          </w:p>
        </w:tc>
        <w:tc>
          <w:tcPr>
            <w:tcW w:w="1561" w:type="dxa"/>
          </w:tcPr>
          <w:p w:rsidR="005E1E39" w:rsidRDefault="004F23A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5E1E39" w:rsidRDefault="004F23A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С.В., библиотекарь Яммской сельской библиотеки; Гаврилова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Самолвовской сельской библиотеки; Лапина В.С., библиотекарь Ос</w:t>
            </w:r>
            <w:r w:rsidR="00513A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ровецкой сельской библиотеки</w:t>
            </w:r>
            <w:r w:rsidR="00513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В.О., библиотекарь Краснопограничненской библиотеки</w:t>
            </w:r>
          </w:p>
        </w:tc>
      </w:tr>
      <w:tr w:rsidR="00704D6F" w:rsidTr="008037A1">
        <w:tc>
          <w:tcPr>
            <w:tcW w:w="627" w:type="dxa"/>
          </w:tcPr>
          <w:p w:rsidR="005E1E39" w:rsidRDefault="00513AED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513AED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литературы: «И память о войне нам книга оживляет»: псковские писатели о войне</w:t>
            </w:r>
          </w:p>
        </w:tc>
        <w:tc>
          <w:tcPr>
            <w:tcW w:w="2712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Районная, детская, сельские библиотеки</w:t>
            </w:r>
          </w:p>
        </w:tc>
        <w:tc>
          <w:tcPr>
            <w:tcW w:w="1561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74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</w:tc>
      </w:tr>
      <w:tr w:rsidR="00704D6F" w:rsidTr="008037A1">
        <w:tc>
          <w:tcPr>
            <w:tcW w:w="627" w:type="dxa"/>
          </w:tcPr>
          <w:p w:rsidR="005E1E39" w:rsidRDefault="004F1B39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юбилеев «Золотая полка классики»</w:t>
            </w:r>
          </w:p>
        </w:tc>
        <w:tc>
          <w:tcPr>
            <w:tcW w:w="2712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Районная, детская, сельские библиотеки</w:t>
            </w:r>
          </w:p>
        </w:tc>
        <w:tc>
          <w:tcPr>
            <w:tcW w:w="1561" w:type="dxa"/>
          </w:tcPr>
          <w:p w:rsidR="005E1E39" w:rsidRDefault="004F1B39" w:rsidP="004F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</w:tc>
      </w:tr>
      <w:tr w:rsidR="00704D6F" w:rsidTr="008037A1">
        <w:tc>
          <w:tcPr>
            <w:tcW w:w="627" w:type="dxa"/>
          </w:tcPr>
          <w:p w:rsidR="005E1E39" w:rsidRDefault="004F1B39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«Юбилей писателя – праздник для читателя»</w:t>
            </w:r>
          </w:p>
        </w:tc>
        <w:tc>
          <w:tcPr>
            <w:tcW w:w="2712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детская, сельские библиотеки</w:t>
            </w:r>
          </w:p>
        </w:tc>
        <w:tc>
          <w:tcPr>
            <w:tcW w:w="1561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Н.И., зав. детской библиотекой</w:t>
            </w:r>
          </w:p>
        </w:tc>
      </w:tr>
      <w:tr w:rsidR="00704D6F" w:rsidTr="008037A1">
        <w:tc>
          <w:tcPr>
            <w:tcW w:w="627" w:type="dxa"/>
          </w:tcPr>
          <w:p w:rsidR="005E1E39" w:rsidRDefault="004F1B39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  с писателями Псковщины</w:t>
            </w:r>
          </w:p>
          <w:p w:rsidR="004F1B39" w:rsidRDefault="004F1B39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десант </w:t>
            </w:r>
            <w:r w:rsidR="00FC4435">
              <w:rPr>
                <w:rFonts w:ascii="Times New Roman" w:hAnsi="Times New Roman" w:cs="Times New Roman"/>
                <w:sz w:val="24"/>
                <w:szCs w:val="24"/>
              </w:rPr>
              <w:t>Псковской писательской организации</w:t>
            </w:r>
          </w:p>
          <w:p w:rsidR="00FC4435" w:rsidRDefault="00FC4435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площадка самобытных авторов</w:t>
            </w:r>
          </w:p>
        </w:tc>
        <w:tc>
          <w:tcPr>
            <w:tcW w:w="2712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4435">
              <w:rPr>
                <w:rFonts w:ascii="Times New Roman" w:hAnsi="Times New Roman" w:cs="Times New Roman"/>
                <w:sz w:val="24"/>
                <w:szCs w:val="24"/>
              </w:rPr>
              <w:t>айонная библиотека, сельские библиотеки</w:t>
            </w:r>
          </w:p>
        </w:tc>
        <w:tc>
          <w:tcPr>
            <w:tcW w:w="1561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FC4435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 Александрова Г.В., зав. отделом маркетинга</w:t>
            </w:r>
          </w:p>
        </w:tc>
      </w:tr>
      <w:tr w:rsidR="00704D6F" w:rsidTr="008037A1">
        <w:tc>
          <w:tcPr>
            <w:tcW w:w="627" w:type="dxa"/>
          </w:tcPr>
          <w:p w:rsidR="005E1E39" w:rsidRDefault="00704D6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к Пушкинскому Дню России «Здравствуйте, Александр Сергеевич»</w:t>
            </w:r>
          </w:p>
        </w:tc>
        <w:tc>
          <w:tcPr>
            <w:tcW w:w="2712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районная, детская, сельские библиотеки</w:t>
            </w:r>
          </w:p>
        </w:tc>
        <w:tc>
          <w:tcPr>
            <w:tcW w:w="1561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4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обслуживания, Клевцова Н.И., зав. детской библиотекой-филиалом</w:t>
            </w:r>
          </w:p>
        </w:tc>
      </w:tr>
      <w:tr w:rsidR="00704D6F" w:rsidTr="008037A1">
        <w:tc>
          <w:tcPr>
            <w:tcW w:w="627" w:type="dxa"/>
          </w:tcPr>
          <w:p w:rsidR="005E1E39" w:rsidRDefault="00704D6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704D6F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«Лучшая книга – любимая книга»</w:t>
            </w:r>
            <w:r w:rsidR="002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районная, детская, сельские библиотеки</w:t>
            </w:r>
          </w:p>
        </w:tc>
        <w:tc>
          <w:tcPr>
            <w:tcW w:w="1561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704D6F" w:rsidRDefault="00704D6F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</w:t>
            </w:r>
          </w:p>
          <w:p w:rsidR="005E1E39" w:rsidRDefault="00704D6F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Г.В., зав. отделом маркетинга</w:t>
            </w:r>
          </w:p>
        </w:tc>
      </w:tr>
      <w:tr w:rsidR="002F2A86" w:rsidTr="008037A1">
        <w:tc>
          <w:tcPr>
            <w:tcW w:w="627" w:type="dxa"/>
          </w:tcPr>
          <w:p w:rsidR="002F2A86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2F2A86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  <w:r w:rsidR="002B4618">
              <w:rPr>
                <w:rFonts w:ascii="Times New Roman" w:hAnsi="Times New Roman" w:cs="Times New Roman"/>
                <w:sz w:val="24"/>
                <w:szCs w:val="24"/>
              </w:rPr>
              <w:t xml:space="preserve"> «А. Солженицын. Личность. Творчество. Время»</w:t>
            </w:r>
          </w:p>
        </w:tc>
        <w:tc>
          <w:tcPr>
            <w:tcW w:w="2712" w:type="dxa"/>
          </w:tcPr>
          <w:p w:rsidR="002F2A86" w:rsidRDefault="002B4618" w:rsidP="002B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районная, детская библиотеки</w:t>
            </w:r>
          </w:p>
        </w:tc>
        <w:tc>
          <w:tcPr>
            <w:tcW w:w="1561" w:type="dxa"/>
          </w:tcPr>
          <w:p w:rsidR="002F2A86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2F2A86" w:rsidRDefault="002B4618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Б.Н., библиотекарь отдела обслуживания; Яковлева С.И. , библиотекарь детской библиотеки</w:t>
            </w:r>
          </w:p>
        </w:tc>
      </w:tr>
      <w:tr w:rsidR="002B4618" w:rsidTr="008037A1">
        <w:tc>
          <w:tcPr>
            <w:tcW w:w="627" w:type="dxa"/>
          </w:tcPr>
          <w:p w:rsidR="002B4618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2B4618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«А.И. Солженицын: архипелаг совести»</w:t>
            </w:r>
          </w:p>
        </w:tc>
        <w:tc>
          <w:tcPr>
            <w:tcW w:w="2712" w:type="dxa"/>
          </w:tcPr>
          <w:p w:rsidR="002B4618" w:rsidRDefault="002B4618" w:rsidP="002B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2B4618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2B4618" w:rsidRDefault="002B4618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П.М., зав. отделом обслуживания</w:t>
            </w:r>
          </w:p>
        </w:tc>
      </w:tr>
      <w:tr w:rsidR="002B4618" w:rsidTr="008037A1">
        <w:tc>
          <w:tcPr>
            <w:tcW w:w="627" w:type="dxa"/>
          </w:tcPr>
          <w:p w:rsidR="002B4618" w:rsidRDefault="000F535E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2B4618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«Почитайте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Солженицина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сегодня, что он писал вчера»</w:t>
            </w:r>
          </w:p>
        </w:tc>
        <w:tc>
          <w:tcPr>
            <w:tcW w:w="2712" w:type="dxa"/>
          </w:tcPr>
          <w:p w:rsidR="002B4618" w:rsidRDefault="002B4618" w:rsidP="002B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Черневская,  Яммская сельские библиотеки</w:t>
            </w:r>
          </w:p>
        </w:tc>
        <w:tc>
          <w:tcPr>
            <w:tcW w:w="1561" w:type="dxa"/>
          </w:tcPr>
          <w:p w:rsidR="002B4618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2B4618" w:rsidRDefault="002B4618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библиотекарь Черневской сельской библиотеки,  Андреева С.В., библиотекарь Яммской библиотеки</w:t>
            </w:r>
          </w:p>
        </w:tc>
      </w:tr>
      <w:tr w:rsidR="00BB7506" w:rsidTr="008037A1">
        <w:tc>
          <w:tcPr>
            <w:tcW w:w="627" w:type="dxa"/>
          </w:tcPr>
          <w:p w:rsidR="00BB7506" w:rsidRDefault="00BB750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94" w:type="dxa"/>
          </w:tcPr>
          <w:p w:rsidR="00BB7506" w:rsidRDefault="00BB750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«Чудские чтения 2013»: по материалам 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Чудских чтений</w:t>
            </w:r>
          </w:p>
        </w:tc>
        <w:tc>
          <w:tcPr>
            <w:tcW w:w="2712" w:type="dxa"/>
          </w:tcPr>
          <w:p w:rsidR="00BB7506" w:rsidRDefault="00BB7506" w:rsidP="002B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BB7506" w:rsidRDefault="00BB750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4" w:type="dxa"/>
          </w:tcPr>
          <w:p w:rsidR="00BB7506" w:rsidRDefault="00BB7506" w:rsidP="007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О.В., директор; Клевцова Н.И., зав. детской библиотекой-филиалом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закладок и рекомендательных списков литературы «100 книг, к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оторые должен прочесть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районная, детская, сельские библиотеки</w:t>
            </w:r>
          </w:p>
        </w:tc>
        <w:tc>
          <w:tcPr>
            <w:tcW w:w="1561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704D6F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библиограф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 «Человек читающий»</w:t>
            </w:r>
          </w:p>
        </w:tc>
        <w:tc>
          <w:tcPr>
            <w:tcW w:w="2712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библиограф</w:t>
            </w:r>
          </w:p>
        </w:tc>
      </w:tr>
      <w:tr w:rsidR="00704D6F" w:rsidTr="008037A1">
        <w:tc>
          <w:tcPr>
            <w:tcW w:w="627" w:type="dxa"/>
          </w:tcPr>
          <w:p w:rsidR="005E1E39" w:rsidRDefault="002F2A86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2F2A86" w:rsidP="002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буктрейлера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 по произведению </w:t>
            </w: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М.Лермонтова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Песня про купца</w:t>
            </w:r>
            <w:proofErr w:type="gram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Калашникова».</w:t>
            </w:r>
            <w:r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12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Самолвовская сельская библиотека-филиал</w:t>
            </w:r>
          </w:p>
        </w:tc>
        <w:tc>
          <w:tcPr>
            <w:tcW w:w="1561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Е.В., библиотекарь  Самолвовской библиотеки</w:t>
            </w:r>
          </w:p>
        </w:tc>
      </w:tr>
      <w:tr w:rsidR="00704D6F" w:rsidTr="008037A1">
        <w:tc>
          <w:tcPr>
            <w:tcW w:w="627" w:type="dxa"/>
          </w:tcPr>
          <w:p w:rsidR="005E1E39" w:rsidRDefault="002F2A86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Буккроссинг-книговорот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 – библиотека – читатель»</w:t>
            </w:r>
          </w:p>
        </w:tc>
        <w:tc>
          <w:tcPr>
            <w:tcW w:w="2712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561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5E1E39" w:rsidRDefault="002F2A86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Н.А., зав. отделом по работе с фондами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712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фондами</w:t>
            </w:r>
          </w:p>
        </w:tc>
        <w:tc>
          <w:tcPr>
            <w:tcW w:w="1561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Н.А., зав. отделом по работе с фондами</w:t>
            </w:r>
          </w:p>
        </w:tc>
      </w:tr>
      <w:tr w:rsidR="00704D6F" w:rsidTr="008037A1">
        <w:tc>
          <w:tcPr>
            <w:tcW w:w="627" w:type="dxa"/>
          </w:tcPr>
          <w:p w:rsidR="005E1E39" w:rsidRDefault="000F535E" w:rsidP="00BB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подписки</w:t>
            </w:r>
          </w:p>
        </w:tc>
        <w:tc>
          <w:tcPr>
            <w:tcW w:w="2712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фондами</w:t>
            </w:r>
          </w:p>
        </w:tc>
        <w:tc>
          <w:tcPr>
            <w:tcW w:w="1561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5E1E39" w:rsidRDefault="002B4618" w:rsidP="001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Н.А., зав. отделом по работе с фондами</w:t>
            </w:r>
          </w:p>
        </w:tc>
      </w:tr>
    </w:tbl>
    <w:p w:rsidR="005E1E39" w:rsidRDefault="00312877" w:rsidP="0031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E1E39" w:rsidRDefault="005E1E39" w:rsidP="00312877">
      <w:pPr>
        <w:rPr>
          <w:rFonts w:ascii="Times New Roman" w:hAnsi="Times New Roman" w:cs="Times New Roman"/>
          <w:sz w:val="24"/>
          <w:szCs w:val="24"/>
        </w:rPr>
      </w:pPr>
    </w:p>
    <w:p w:rsidR="005E1E39" w:rsidRDefault="005E1E39" w:rsidP="00312877">
      <w:pPr>
        <w:rPr>
          <w:rFonts w:ascii="Times New Roman" w:hAnsi="Times New Roman" w:cs="Times New Roman"/>
          <w:sz w:val="24"/>
          <w:szCs w:val="24"/>
        </w:rPr>
      </w:pPr>
    </w:p>
    <w:sectPr w:rsidR="005E1E39" w:rsidSect="00FD3014">
      <w:pgSz w:w="11906" w:h="16838"/>
      <w:pgMar w:top="1134" w:right="850" w:bottom="1134" w:left="1134" w:header="708" w:footer="708" w:gutter="0"/>
      <w:pgBorders w:offsetFrom="page">
        <w:top w:val="wave" w:sz="6" w:space="24" w:color="4F6228" w:themeColor="accent3" w:themeShade="80"/>
        <w:left w:val="wave" w:sz="6" w:space="24" w:color="4F6228" w:themeColor="accent3" w:themeShade="80"/>
        <w:bottom w:val="wave" w:sz="6" w:space="24" w:color="4F6228" w:themeColor="accent3" w:themeShade="80"/>
        <w:right w:val="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877"/>
    <w:rsid w:val="00032F6D"/>
    <w:rsid w:val="0004130D"/>
    <w:rsid w:val="000C6465"/>
    <w:rsid w:val="000F535E"/>
    <w:rsid w:val="001876AB"/>
    <w:rsid w:val="002B4618"/>
    <w:rsid w:val="002F2A86"/>
    <w:rsid w:val="00312877"/>
    <w:rsid w:val="00343FCB"/>
    <w:rsid w:val="003A7F1C"/>
    <w:rsid w:val="003F00D4"/>
    <w:rsid w:val="004D16D6"/>
    <w:rsid w:val="004F1B39"/>
    <w:rsid w:val="004F23AD"/>
    <w:rsid w:val="00513AED"/>
    <w:rsid w:val="005E1E39"/>
    <w:rsid w:val="006946D3"/>
    <w:rsid w:val="006947D6"/>
    <w:rsid w:val="00704D6F"/>
    <w:rsid w:val="008037A1"/>
    <w:rsid w:val="0091650A"/>
    <w:rsid w:val="00A0118E"/>
    <w:rsid w:val="00A74D8A"/>
    <w:rsid w:val="00BB7506"/>
    <w:rsid w:val="00D07A60"/>
    <w:rsid w:val="00DD143E"/>
    <w:rsid w:val="00FB3EF4"/>
    <w:rsid w:val="00FC4435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2A86"/>
    <w:rPr>
      <w:b/>
      <w:bCs/>
    </w:rPr>
  </w:style>
  <w:style w:type="character" w:customStyle="1" w:styleId="apple-converted-space">
    <w:name w:val="apple-converted-space"/>
    <w:basedOn w:val="a0"/>
    <w:rsid w:val="002F2A86"/>
  </w:style>
  <w:style w:type="paragraph" w:styleId="a5">
    <w:name w:val="Balloon Text"/>
    <w:basedOn w:val="a"/>
    <w:link w:val="a6"/>
    <w:uiPriority w:val="99"/>
    <w:semiHidden/>
    <w:unhideWhenUsed/>
    <w:rsid w:val="00A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0705-6B0D-46C6-A288-E6C3C4EE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8</cp:revision>
  <dcterms:created xsi:type="dcterms:W3CDTF">2014-12-04T09:24:00Z</dcterms:created>
  <dcterms:modified xsi:type="dcterms:W3CDTF">2014-12-19T06:36:00Z</dcterms:modified>
</cp:coreProperties>
</file>