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DD" w:rsidRDefault="002240DD" w:rsidP="00BB52B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2240DD" w:rsidRPr="00803F7D" w:rsidRDefault="002240DD" w:rsidP="00BB52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03F7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240DD" w:rsidRPr="00803F7D" w:rsidRDefault="002240DD" w:rsidP="00BB52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03F7D">
        <w:rPr>
          <w:rFonts w:ascii="Times New Roman" w:hAnsi="Times New Roman"/>
          <w:sz w:val="28"/>
          <w:szCs w:val="28"/>
        </w:rPr>
        <w:t>Псковской библиотечной ассоциации</w:t>
      </w:r>
    </w:p>
    <w:p w:rsidR="002240DD" w:rsidRDefault="002240DD" w:rsidP="00BB52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03F7D">
        <w:rPr>
          <w:rFonts w:ascii="Times New Roman" w:hAnsi="Times New Roman"/>
          <w:sz w:val="28"/>
          <w:szCs w:val="28"/>
        </w:rPr>
        <w:t>__________ В. И. Павлова</w:t>
      </w:r>
    </w:p>
    <w:p w:rsidR="002240DD" w:rsidRPr="00803F7D" w:rsidRDefault="002240DD" w:rsidP="00BB52B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» декабря </w:t>
      </w:r>
      <w:bookmarkStart w:id="0" w:name="_GoBack"/>
      <w:bookmarkEnd w:id="0"/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240DD" w:rsidRDefault="002240DD" w:rsidP="00BB52B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240DD" w:rsidRPr="00BB52B3" w:rsidRDefault="002240DD" w:rsidP="00BB52B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240DD" w:rsidRPr="00FF1A70" w:rsidRDefault="002240DD" w:rsidP="00BB52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1A70">
        <w:rPr>
          <w:rFonts w:ascii="Times New Roman" w:hAnsi="Times New Roman"/>
          <w:b/>
          <w:sz w:val="28"/>
          <w:szCs w:val="28"/>
        </w:rPr>
        <w:t>ПОЛОЖЕНИЕ</w:t>
      </w:r>
    </w:p>
    <w:p w:rsidR="002240DD" w:rsidRDefault="002240DD" w:rsidP="00B36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1A70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FF1A70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FF1A70">
        <w:rPr>
          <w:rFonts w:ascii="Times New Roman" w:hAnsi="Times New Roman"/>
          <w:b/>
          <w:sz w:val="28"/>
          <w:szCs w:val="28"/>
        </w:rPr>
        <w:t xml:space="preserve"> областного конкурса </w:t>
      </w:r>
    </w:p>
    <w:p w:rsidR="002240DD" w:rsidRDefault="002240DD" w:rsidP="00B36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0FD4">
        <w:rPr>
          <w:rFonts w:ascii="Times New Roman" w:hAnsi="Times New Roman"/>
          <w:b/>
          <w:sz w:val="28"/>
          <w:szCs w:val="28"/>
        </w:rPr>
        <w:t xml:space="preserve">«ТАЛАНТЛИВЫЕ И ПЕРСПЕКТИВНЫЕ» </w:t>
      </w:r>
    </w:p>
    <w:p w:rsidR="002240DD" w:rsidRPr="006A0FD4" w:rsidRDefault="002240DD" w:rsidP="00B365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4A3">
        <w:rPr>
          <w:rFonts w:ascii="Times New Roman" w:hAnsi="Times New Roman"/>
          <w:b/>
          <w:bCs/>
          <w:sz w:val="28"/>
          <w:szCs w:val="28"/>
          <w:lang w:eastAsia="ru-RU"/>
        </w:rPr>
        <w:t>для библиотечных специалистов Псковской области</w:t>
      </w:r>
    </w:p>
    <w:p w:rsidR="002240DD" w:rsidRPr="006A0FD4" w:rsidRDefault="002240DD" w:rsidP="00D930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0FD4">
        <w:rPr>
          <w:rFonts w:ascii="Times New Roman" w:hAnsi="Times New Roman"/>
          <w:b/>
          <w:sz w:val="28"/>
          <w:szCs w:val="28"/>
        </w:rPr>
        <w:t>по теме: «Тренд на бренд»</w:t>
      </w:r>
    </w:p>
    <w:p w:rsidR="002240DD" w:rsidRPr="006A0FD4" w:rsidRDefault="002240DD" w:rsidP="00A93A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40DD" w:rsidRPr="006A0FD4" w:rsidRDefault="002240DD" w:rsidP="00731D65">
      <w:pPr>
        <w:jc w:val="center"/>
        <w:rPr>
          <w:rFonts w:ascii="Times New Roman" w:hAnsi="Times New Roman"/>
          <w:b/>
          <w:sz w:val="28"/>
          <w:szCs w:val="28"/>
        </w:rPr>
      </w:pPr>
      <w:r w:rsidRPr="006A0FD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240DD" w:rsidRPr="00731D65" w:rsidRDefault="002240DD" w:rsidP="00850794">
      <w:pPr>
        <w:jc w:val="both"/>
        <w:rPr>
          <w:rFonts w:ascii="Times New Roman" w:hAnsi="Times New Roman"/>
          <w:sz w:val="28"/>
          <w:szCs w:val="28"/>
        </w:rPr>
      </w:pPr>
      <w:r w:rsidRPr="006A0FD4">
        <w:rPr>
          <w:rFonts w:ascii="Times New Roman" w:hAnsi="Times New Roman"/>
          <w:sz w:val="28"/>
          <w:szCs w:val="28"/>
        </w:rPr>
        <w:t>1.1. Настоящее Положение регламентирует условия и порядок проведения XI областного конкурса «Талантливые и перспективные» по теме: «Тренд на бренд» (далее Конкурс), критерии отбора победителей и действует до</w:t>
      </w:r>
      <w:r w:rsidRPr="00731D65">
        <w:rPr>
          <w:rFonts w:ascii="Times New Roman" w:hAnsi="Times New Roman"/>
          <w:sz w:val="28"/>
          <w:szCs w:val="28"/>
        </w:rPr>
        <w:t xml:space="preserve"> завершения конкурсных мероприятий.</w:t>
      </w:r>
    </w:p>
    <w:p w:rsidR="002240DD" w:rsidRDefault="002240DD" w:rsidP="00850794">
      <w:pPr>
        <w:jc w:val="both"/>
        <w:rPr>
          <w:rFonts w:ascii="Times New Roman" w:hAnsi="Times New Roman"/>
          <w:sz w:val="28"/>
          <w:szCs w:val="28"/>
        </w:rPr>
      </w:pPr>
      <w:r w:rsidRPr="00731D65">
        <w:rPr>
          <w:rFonts w:ascii="Times New Roman" w:hAnsi="Times New Roman"/>
          <w:sz w:val="28"/>
          <w:szCs w:val="28"/>
        </w:rPr>
        <w:t xml:space="preserve">1.2. Организатором Конкурса является </w:t>
      </w:r>
      <w:r>
        <w:rPr>
          <w:rFonts w:ascii="Times New Roman" w:hAnsi="Times New Roman"/>
          <w:sz w:val="28"/>
          <w:szCs w:val="28"/>
        </w:rPr>
        <w:t>ГБУК «Псковская областная универсальная научная библиотека»и Псковская библиотечная ассоциация (далее Организатор)</w:t>
      </w:r>
      <w:r w:rsidRPr="00731D65">
        <w:rPr>
          <w:rFonts w:ascii="Times New Roman" w:hAnsi="Times New Roman"/>
          <w:sz w:val="28"/>
          <w:szCs w:val="28"/>
        </w:rPr>
        <w:t>.</w:t>
      </w:r>
    </w:p>
    <w:p w:rsidR="002240DD" w:rsidRPr="00731D65" w:rsidRDefault="002240DD" w:rsidP="008507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1A2722">
        <w:rPr>
          <w:rFonts w:ascii="Times New Roman" w:hAnsi="Times New Roman"/>
          <w:sz w:val="28"/>
          <w:szCs w:val="28"/>
        </w:rPr>
        <w:t>Участник может обращаться за консультациями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A2722">
        <w:rPr>
          <w:rFonts w:ascii="Times New Roman" w:hAnsi="Times New Roman"/>
          <w:sz w:val="28"/>
          <w:szCs w:val="28"/>
        </w:rPr>
        <w:t xml:space="preserve"> разъяснениями по вопросам, связанным с участием в Конкурсе, к Организатору</w:t>
      </w:r>
      <w:r>
        <w:rPr>
          <w:rFonts w:ascii="Times New Roman" w:hAnsi="Times New Roman"/>
          <w:sz w:val="28"/>
          <w:szCs w:val="28"/>
        </w:rPr>
        <w:t>.</w:t>
      </w:r>
    </w:p>
    <w:p w:rsidR="002240DD" w:rsidRDefault="002240DD" w:rsidP="00850794">
      <w:pPr>
        <w:jc w:val="both"/>
        <w:rPr>
          <w:rFonts w:ascii="Times New Roman" w:hAnsi="Times New Roman"/>
          <w:sz w:val="28"/>
          <w:szCs w:val="28"/>
        </w:rPr>
      </w:pPr>
      <w:r w:rsidRPr="00731D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731D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Информационная поддержка Конкурса:</w:t>
      </w:r>
    </w:p>
    <w:p w:rsidR="002240DD" w:rsidRDefault="002240DD" w:rsidP="00850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r w:rsidRPr="00BB52B3">
        <w:rPr>
          <w:rFonts w:ascii="Times New Roman" w:hAnsi="Times New Roman"/>
          <w:sz w:val="28"/>
          <w:szCs w:val="28"/>
        </w:rPr>
        <w:t>ГБУК «Псковская областная универсальная научная библиотека»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E023F7">
          <w:rPr>
            <w:rStyle w:val="Hyperlink"/>
            <w:rFonts w:ascii="Times New Roman" w:hAnsi="Times New Roman"/>
            <w:sz w:val="28"/>
            <w:szCs w:val="28"/>
          </w:rPr>
          <w:t>http://pskovlib.ru/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2240DD" w:rsidRDefault="002240DD" w:rsidP="00850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Псковской библиотечной ассоциации: </w:t>
      </w:r>
      <w:hyperlink r:id="rId6" w:history="1">
        <w:r w:rsidRPr="00E023F7">
          <w:rPr>
            <w:rStyle w:val="Hyperlink"/>
            <w:rFonts w:ascii="Times New Roman" w:hAnsi="Times New Roman"/>
            <w:sz w:val="28"/>
            <w:szCs w:val="28"/>
          </w:rPr>
          <w:t>http://pba.pskovlib.ru/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2240DD" w:rsidRDefault="002240DD" w:rsidP="00850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библиотечный портал Псковской области: </w:t>
      </w:r>
      <w:hyperlink r:id="rId7" w:history="1">
        <w:r w:rsidRPr="00E023F7">
          <w:rPr>
            <w:rStyle w:val="Hyperlink"/>
            <w:rFonts w:ascii="Times New Roman" w:hAnsi="Times New Roman"/>
            <w:sz w:val="28"/>
            <w:szCs w:val="28"/>
          </w:rPr>
          <w:t>http://portal.pskovlib.ru/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2240DD" w:rsidRDefault="002240DD" w:rsidP="00850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блог «</w:t>
      </w:r>
      <w:r w:rsidRPr="00850794">
        <w:rPr>
          <w:rFonts w:ascii="Times New Roman" w:hAnsi="Times New Roman"/>
          <w:sz w:val="28"/>
          <w:szCs w:val="28"/>
        </w:rPr>
        <w:t>Методическая служба Псковской областной универсальной научной библиотеки</w:t>
      </w:r>
      <w:r>
        <w:rPr>
          <w:rFonts w:ascii="Times New Roman" w:hAnsi="Times New Roman"/>
          <w:sz w:val="28"/>
          <w:szCs w:val="28"/>
        </w:rPr>
        <w:t xml:space="preserve">»: </w:t>
      </w:r>
      <w:hyperlink r:id="rId8" w:history="1">
        <w:r w:rsidRPr="00E023F7">
          <w:rPr>
            <w:rStyle w:val="Hyperlink"/>
            <w:rFonts w:ascii="Times New Roman" w:hAnsi="Times New Roman"/>
            <w:sz w:val="28"/>
            <w:szCs w:val="28"/>
          </w:rPr>
          <w:t>http://metodistam.blogspot.com/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2240DD" w:rsidRPr="00A93AD2" w:rsidRDefault="002240DD" w:rsidP="00A93AD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0794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 xml:space="preserve">а в социальных сетях </w:t>
      </w:r>
      <w:r w:rsidRPr="00850794">
        <w:rPr>
          <w:rFonts w:ascii="Times New Roman" w:hAnsi="Times New Roman"/>
          <w:sz w:val="28"/>
          <w:szCs w:val="28"/>
        </w:rPr>
        <w:t xml:space="preserve">отдела координации деятельности библиотек области </w:t>
      </w:r>
      <w:r>
        <w:rPr>
          <w:rFonts w:ascii="Times New Roman" w:hAnsi="Times New Roman"/>
          <w:sz w:val="28"/>
          <w:szCs w:val="28"/>
        </w:rPr>
        <w:t>«</w:t>
      </w:r>
      <w:r w:rsidRPr="00850794">
        <w:rPr>
          <w:rFonts w:ascii="Times New Roman" w:hAnsi="Times New Roman"/>
          <w:sz w:val="28"/>
          <w:szCs w:val="28"/>
        </w:rPr>
        <w:t>Библио Заметки</w:t>
      </w:r>
      <w:r>
        <w:rPr>
          <w:rFonts w:ascii="Times New Roman" w:hAnsi="Times New Roman"/>
          <w:sz w:val="28"/>
          <w:szCs w:val="28"/>
        </w:rPr>
        <w:t xml:space="preserve">»: </w:t>
      </w:r>
      <w:hyperlink r:id="rId9" w:history="1">
        <w:r w:rsidRPr="00E023F7">
          <w:rPr>
            <w:rStyle w:val="Hyperlink"/>
            <w:rFonts w:ascii="Times New Roman" w:hAnsi="Times New Roman"/>
            <w:sz w:val="28"/>
            <w:szCs w:val="28"/>
          </w:rPr>
          <w:t>https://vk.com/metodpounb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240DD" w:rsidRPr="00850794" w:rsidRDefault="002240DD" w:rsidP="00850794">
      <w:pPr>
        <w:jc w:val="center"/>
        <w:rPr>
          <w:rFonts w:ascii="Times New Roman" w:hAnsi="Times New Roman"/>
          <w:b/>
          <w:sz w:val="28"/>
          <w:szCs w:val="28"/>
        </w:rPr>
      </w:pPr>
      <w:r w:rsidRPr="0085079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50794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2240DD" w:rsidRDefault="002240DD" w:rsidP="00731D65">
      <w:pPr>
        <w:jc w:val="both"/>
        <w:rPr>
          <w:rFonts w:ascii="Times New Roman" w:hAnsi="Times New Roman"/>
          <w:sz w:val="28"/>
          <w:szCs w:val="28"/>
        </w:rPr>
      </w:pPr>
      <w:r w:rsidRPr="00731D65">
        <w:rPr>
          <w:rFonts w:ascii="Times New Roman" w:hAnsi="Times New Roman"/>
          <w:sz w:val="28"/>
          <w:szCs w:val="28"/>
        </w:rPr>
        <w:t>2.1.</w:t>
      </w:r>
      <w:r w:rsidRPr="00731D65">
        <w:rPr>
          <w:rFonts w:ascii="Times New Roman" w:hAnsi="Times New Roman"/>
          <w:sz w:val="28"/>
          <w:szCs w:val="28"/>
        </w:rPr>
        <w:tab/>
      </w:r>
      <w:r w:rsidRPr="00850794">
        <w:rPr>
          <w:rFonts w:ascii="Times New Roman" w:hAnsi="Times New Roman"/>
          <w:b/>
          <w:sz w:val="28"/>
          <w:szCs w:val="28"/>
        </w:rPr>
        <w:t>Цель Конкурса: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F7D">
        <w:rPr>
          <w:rFonts w:ascii="Times New Roman" w:hAnsi="Times New Roman"/>
          <w:sz w:val="28"/>
          <w:szCs w:val="28"/>
        </w:rPr>
        <w:t>изучить лучшие практики библиотек региона по созданию и продвижению бренда для формирования позитивного, привлекательного имиджа библиотек; активизировать профессиональную творческую деятельность молодых специалистов библиотечной сферы Псковского региона.</w:t>
      </w:r>
    </w:p>
    <w:p w:rsidR="002240DD" w:rsidRPr="00731D65" w:rsidRDefault="002240DD" w:rsidP="00731D65">
      <w:pPr>
        <w:jc w:val="both"/>
        <w:rPr>
          <w:rFonts w:ascii="Times New Roman" w:hAnsi="Times New Roman"/>
          <w:sz w:val="28"/>
          <w:szCs w:val="28"/>
        </w:rPr>
      </w:pPr>
      <w:r w:rsidRPr="00731D65">
        <w:rPr>
          <w:rFonts w:ascii="Times New Roman" w:hAnsi="Times New Roman"/>
          <w:sz w:val="28"/>
          <w:szCs w:val="28"/>
        </w:rPr>
        <w:t>2.2.</w:t>
      </w:r>
      <w:r w:rsidRPr="00731D65">
        <w:rPr>
          <w:rFonts w:ascii="Times New Roman" w:hAnsi="Times New Roman"/>
          <w:sz w:val="28"/>
          <w:szCs w:val="28"/>
        </w:rPr>
        <w:tab/>
      </w:r>
      <w:r w:rsidRPr="006B73AC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2240DD" w:rsidRPr="00803F7D" w:rsidRDefault="002240DD" w:rsidP="00803F7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944A3">
        <w:rPr>
          <w:rFonts w:ascii="Times New Roman" w:hAnsi="Times New Roman"/>
          <w:sz w:val="28"/>
          <w:szCs w:val="28"/>
        </w:rPr>
        <w:t xml:space="preserve">укрепление положительного статуса библиотек в социокультурном пространстве муниципального образования, Псковского региона; </w:t>
      </w:r>
      <w:r w:rsidRPr="00803F7D">
        <w:rPr>
          <w:rFonts w:ascii="Times New Roman" w:hAnsi="Times New Roman"/>
          <w:sz w:val="28"/>
          <w:szCs w:val="28"/>
        </w:rPr>
        <w:t xml:space="preserve">привлечение внимания общественности к библиотеке как к бренду; </w:t>
      </w:r>
    </w:p>
    <w:p w:rsidR="002240DD" w:rsidRPr="00A944A3" w:rsidRDefault="002240DD" w:rsidP="009155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944A3">
        <w:rPr>
          <w:rFonts w:ascii="Times New Roman" w:hAnsi="Times New Roman"/>
          <w:sz w:val="28"/>
          <w:szCs w:val="28"/>
        </w:rPr>
        <w:t>выявление инновационных форм работы по разработке концепций модернизации библиотек, формированию современного библиотечного пространства и привлекательного имиджа библиотек;</w:t>
      </w:r>
    </w:p>
    <w:p w:rsidR="002240DD" w:rsidRPr="00F577C8" w:rsidRDefault="002240DD" w:rsidP="00F577C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944A3">
        <w:rPr>
          <w:rFonts w:ascii="Times New Roman" w:hAnsi="Times New Roman"/>
          <w:sz w:val="28"/>
          <w:szCs w:val="28"/>
        </w:rPr>
        <w:t xml:space="preserve">развитие профессиональных компетенций и поддержка творческих инициатив библиотечных специалистов региона по применению рекламно-имидживых технологий </w:t>
      </w:r>
      <w:r>
        <w:rPr>
          <w:rFonts w:ascii="Times New Roman" w:hAnsi="Times New Roman"/>
          <w:sz w:val="28"/>
          <w:szCs w:val="28"/>
        </w:rPr>
        <w:t xml:space="preserve">брендинга </w:t>
      </w:r>
      <w:r w:rsidRPr="00A944A3">
        <w:rPr>
          <w:rFonts w:ascii="Times New Roman" w:hAnsi="Times New Roman"/>
          <w:sz w:val="28"/>
          <w:szCs w:val="28"/>
        </w:rPr>
        <w:t>для активного продвижения библиотеки и её услуг в местном сообществе.</w:t>
      </w:r>
    </w:p>
    <w:p w:rsidR="002240DD" w:rsidRDefault="002240DD" w:rsidP="00442FB0">
      <w:pPr>
        <w:jc w:val="center"/>
        <w:rPr>
          <w:rFonts w:ascii="Times New Roman" w:hAnsi="Times New Roman"/>
          <w:b/>
          <w:sz w:val="28"/>
          <w:szCs w:val="28"/>
        </w:rPr>
      </w:pPr>
      <w:r w:rsidRPr="00442FB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Участники Конкурса</w:t>
      </w:r>
    </w:p>
    <w:p w:rsidR="002240DD" w:rsidRDefault="002240DD" w:rsidP="00DE2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2D86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В Конкурсе могут участвовать специалисты библиотек Псковской области </w:t>
      </w:r>
      <w:r w:rsidRPr="00DE2D86">
        <w:rPr>
          <w:rFonts w:ascii="Times New Roman" w:hAnsi="Times New Roman"/>
          <w:b/>
          <w:sz w:val="28"/>
          <w:szCs w:val="28"/>
        </w:rPr>
        <w:t>в возрасте до 40 лет</w:t>
      </w:r>
      <w:r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2240DD" w:rsidRDefault="002240DD" w:rsidP="00DE2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6B1588">
        <w:rPr>
          <w:rFonts w:ascii="Times New Roman" w:hAnsi="Times New Roman"/>
          <w:sz w:val="28"/>
          <w:szCs w:val="28"/>
        </w:rPr>
        <w:t>Участники, принимая участие в Конкурсе, соглашаются с правилами проведения Конкурса, изложенными в Положении.</w:t>
      </w:r>
    </w:p>
    <w:p w:rsidR="002240DD" w:rsidRDefault="002240DD" w:rsidP="00DE2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Участники </w:t>
      </w:r>
      <w:r w:rsidRPr="000965D9">
        <w:rPr>
          <w:rFonts w:ascii="Times New Roman" w:hAnsi="Times New Roman"/>
          <w:sz w:val="28"/>
          <w:szCs w:val="28"/>
        </w:rPr>
        <w:t>Конкурса несут ответственность за нарушение законодательства Российской Федерации об авторских и смежных правах.</w:t>
      </w:r>
    </w:p>
    <w:p w:rsidR="002240DD" w:rsidRPr="000965D9" w:rsidRDefault="002240DD" w:rsidP="00DE2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Участники, </w:t>
      </w:r>
      <w:r w:rsidRPr="000965D9">
        <w:rPr>
          <w:rFonts w:ascii="Times New Roman" w:hAnsi="Times New Roman"/>
          <w:sz w:val="28"/>
          <w:szCs w:val="28"/>
        </w:rPr>
        <w:t>подавшие заявку на участие в Конкурсе, тем самым подтверждают свое согласие на обработку своих персональных данных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965D9">
        <w:rPr>
          <w:rFonts w:ascii="Times New Roman" w:hAnsi="Times New Roman"/>
          <w:sz w:val="28"/>
          <w:szCs w:val="28"/>
        </w:rPr>
        <w:t>рганизатором Конкурса в объеме, необходимом для подведения итогов Конкурса и публикации его результатов.</w:t>
      </w:r>
    </w:p>
    <w:p w:rsidR="002240DD" w:rsidRDefault="002240DD" w:rsidP="00442F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Номинации Конкурса</w:t>
      </w:r>
    </w:p>
    <w:p w:rsidR="002240DD" w:rsidRDefault="002240DD" w:rsidP="00DE2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Конкурс проводится по следующим номинациям:</w:t>
      </w:r>
    </w:p>
    <w:p w:rsidR="002240DD" w:rsidRPr="0002152F" w:rsidRDefault="002240DD" w:rsidP="003A127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2152F">
        <w:rPr>
          <w:rFonts w:ascii="Times New Roman" w:hAnsi="Times New Roman"/>
          <w:b/>
          <w:bCs/>
          <w:i/>
          <w:sz w:val="28"/>
          <w:szCs w:val="28"/>
        </w:rPr>
        <w:t>Не будь как все, стань лучше!</w:t>
      </w:r>
    </w:p>
    <w:p w:rsidR="002240DD" w:rsidRPr="00803F7D" w:rsidRDefault="002240DD" w:rsidP="00803F7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3F7D">
        <w:rPr>
          <w:rFonts w:ascii="Times New Roman" w:hAnsi="Times New Roman"/>
          <w:sz w:val="28"/>
          <w:szCs w:val="28"/>
        </w:rPr>
        <w:t>В номинации представляются материалы</w:t>
      </w:r>
      <w:r>
        <w:rPr>
          <w:rFonts w:ascii="Times New Roman" w:hAnsi="Times New Roman"/>
          <w:sz w:val="28"/>
          <w:szCs w:val="28"/>
        </w:rPr>
        <w:t>: рассказывающие</w:t>
      </w:r>
      <w:r w:rsidRPr="00803F7D">
        <w:rPr>
          <w:rFonts w:ascii="Times New Roman" w:hAnsi="Times New Roman"/>
          <w:sz w:val="28"/>
          <w:szCs w:val="28"/>
        </w:rPr>
        <w:t xml:space="preserve"> о создании собственного узнаваемого оригинального стиля, привлекательного образа и современного имиджа своей библиотеки с использованием брендинговых технологий</w:t>
      </w:r>
      <w:r>
        <w:rPr>
          <w:rFonts w:ascii="Times New Roman" w:hAnsi="Times New Roman"/>
          <w:sz w:val="28"/>
          <w:szCs w:val="28"/>
        </w:rPr>
        <w:t>; отражающие</w:t>
      </w:r>
      <w:r w:rsidRPr="00803F7D">
        <w:rPr>
          <w:rFonts w:ascii="Times New Roman" w:hAnsi="Times New Roman"/>
          <w:sz w:val="28"/>
          <w:szCs w:val="28"/>
        </w:rPr>
        <w:t xml:space="preserve"> личный вклад в создание бренда, положительного имиджа библиотеки в культурном пространстве города, района, региона. На конкурс принимаются те</w:t>
      </w:r>
      <w:r>
        <w:rPr>
          <w:rFonts w:ascii="Times New Roman" w:hAnsi="Times New Roman"/>
          <w:sz w:val="28"/>
          <w:szCs w:val="28"/>
        </w:rPr>
        <w:t>к</w:t>
      </w:r>
      <w:r w:rsidRPr="00803F7D">
        <w:rPr>
          <w:rFonts w:ascii="Times New Roman" w:hAnsi="Times New Roman"/>
          <w:sz w:val="28"/>
          <w:szCs w:val="28"/>
        </w:rPr>
        <w:t>стовые и графические материалы, видеоролики, презентации, а также пояснительная записка к конкурсной работе, которые раскрывают понятие «брендирование библиотеки», «библиотека как бренд», (оформление библиотечного пространства, рекламно-информационныхматериалов, мероприятий и т.д.).</w:t>
      </w:r>
    </w:p>
    <w:p w:rsidR="002240DD" w:rsidRPr="0002152F" w:rsidRDefault="002240DD" w:rsidP="00803F7D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03F7D">
        <w:rPr>
          <w:rFonts w:ascii="Times New Roman" w:hAnsi="Times New Roman"/>
          <w:b/>
          <w:bCs/>
          <w:i/>
          <w:sz w:val="28"/>
          <w:szCs w:val="28"/>
        </w:rPr>
        <w:t>#</w:t>
      </w:r>
      <w:r w:rsidRPr="0002152F">
        <w:rPr>
          <w:rFonts w:ascii="Times New Roman" w:hAnsi="Times New Roman"/>
          <w:b/>
          <w:bCs/>
          <w:i/>
          <w:sz w:val="28"/>
          <w:szCs w:val="28"/>
        </w:rPr>
        <w:t>Проявись!</w:t>
      </w:r>
    </w:p>
    <w:p w:rsidR="002240DD" w:rsidRPr="00803F7D" w:rsidRDefault="002240DD" w:rsidP="00803F7D">
      <w:pPr>
        <w:pStyle w:val="ListParagraph"/>
        <w:ind w:left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03F7D">
        <w:rPr>
          <w:rFonts w:ascii="Times New Roman" w:hAnsi="Times New Roman"/>
          <w:sz w:val="28"/>
          <w:szCs w:val="28"/>
        </w:rPr>
        <w:t xml:space="preserve">В номинации представляются материалы, раскрывающие применение рекламно-имиджевых технологий для активного продвижения библиотеки и её услуг в местном сообществе, профессиональные качества и умения конкурсантов по использованию современных цифровых технологий при проведении рекламных кампаний. На конкурс принимаются видеоролики, презентации, самопрезентации (визитные карточки) библиотечного специалиста-конкурсанта или группы специалистов, а также пояснительная записка к конкурсной работе, которые раскрывают личностные профессиональные и креативные качества библиотечных специалистов. </w:t>
      </w:r>
    </w:p>
    <w:p w:rsidR="002240DD" w:rsidRPr="00803F7D" w:rsidRDefault="002240DD" w:rsidP="00803F7D">
      <w:pPr>
        <w:pStyle w:val="ListParagraph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240DD" w:rsidRPr="0002152F" w:rsidRDefault="002240DD" w:rsidP="00803F7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2152F">
        <w:rPr>
          <w:rFonts w:ascii="Times New Roman" w:hAnsi="Times New Roman"/>
          <w:b/>
          <w:bCs/>
          <w:i/>
          <w:sz w:val="28"/>
          <w:szCs w:val="28"/>
        </w:rPr>
        <w:t>Визуализируй свой бренд</w:t>
      </w:r>
      <w:r>
        <w:rPr>
          <w:rFonts w:ascii="Times New Roman" w:hAnsi="Times New Roman"/>
          <w:b/>
          <w:bCs/>
          <w:i/>
          <w:sz w:val="28"/>
          <w:szCs w:val="28"/>
        </w:rPr>
        <w:t>!</w:t>
      </w:r>
    </w:p>
    <w:p w:rsidR="002240DD" w:rsidRDefault="002240DD" w:rsidP="00803F7D">
      <w:pPr>
        <w:jc w:val="both"/>
        <w:rPr>
          <w:rFonts w:ascii="Times New Roman" w:hAnsi="Times New Roman"/>
          <w:sz w:val="28"/>
          <w:szCs w:val="28"/>
        </w:rPr>
      </w:pPr>
      <w:r w:rsidRPr="00803F7D">
        <w:rPr>
          <w:rFonts w:ascii="Times New Roman" w:hAnsi="Times New Roman"/>
          <w:sz w:val="28"/>
          <w:szCs w:val="28"/>
        </w:rPr>
        <w:t xml:space="preserve">В номинации представляются материалы, раскрывающие наглядно активность библиотеки в виртуальной среде: Интернет-представительство библиотеки на сайте, библиотечном портале, блоге, в социальных сетях и т.д., а также личное участие конкурсанта в этой деятельности. На конкурс принимаются видеоролики, презентации, разработки онлайн-мероприятий, в т.ч. ссылки и скриншоты, а также пояснительная записка к конкурсной работе, которые раскрывают стратегию продвижения библиотеки в соцсетях, инновационные формы рекламной коммуникации библиотекарей, используемые для продвижения библиотечного бренда в виртуальной среде. </w:t>
      </w:r>
    </w:p>
    <w:p w:rsidR="002240DD" w:rsidRDefault="002240DD" w:rsidP="00803F7D">
      <w:pPr>
        <w:jc w:val="center"/>
        <w:rPr>
          <w:rFonts w:ascii="Times New Roman" w:hAnsi="Times New Roman"/>
          <w:b/>
          <w:sz w:val="28"/>
          <w:szCs w:val="28"/>
        </w:rPr>
      </w:pPr>
      <w:r w:rsidRPr="00C3324C">
        <w:rPr>
          <w:rFonts w:ascii="Times New Roman" w:hAnsi="Times New Roman"/>
          <w:b/>
          <w:sz w:val="28"/>
          <w:szCs w:val="28"/>
        </w:rPr>
        <w:t xml:space="preserve">5. </w:t>
      </w:r>
      <w:r w:rsidRPr="00442FB0">
        <w:rPr>
          <w:rFonts w:ascii="Times New Roman" w:hAnsi="Times New Roman"/>
          <w:b/>
          <w:sz w:val="28"/>
          <w:szCs w:val="28"/>
        </w:rPr>
        <w:t>Сроки проведения Конкурса</w:t>
      </w:r>
    </w:p>
    <w:p w:rsidR="002240DD" w:rsidRPr="00E42090" w:rsidRDefault="002240DD" w:rsidP="008450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Конкурс проходит в три этапа:</w:t>
      </w:r>
    </w:p>
    <w:p w:rsidR="002240DD" w:rsidRPr="00E42090" w:rsidRDefault="002240DD" w:rsidP="008450A0">
      <w:pPr>
        <w:jc w:val="both"/>
        <w:rPr>
          <w:rFonts w:ascii="Times New Roman" w:hAnsi="Times New Roman"/>
          <w:sz w:val="28"/>
          <w:szCs w:val="28"/>
        </w:rPr>
      </w:pPr>
      <w:r w:rsidRPr="00E42090">
        <w:rPr>
          <w:rFonts w:ascii="Times New Roman" w:hAnsi="Times New Roman"/>
          <w:sz w:val="28"/>
          <w:szCs w:val="28"/>
        </w:rPr>
        <w:t xml:space="preserve">I этап – </w:t>
      </w:r>
      <w:r>
        <w:rPr>
          <w:rFonts w:ascii="Times New Roman" w:hAnsi="Times New Roman"/>
          <w:sz w:val="28"/>
          <w:szCs w:val="28"/>
        </w:rPr>
        <w:t xml:space="preserve">10 января – 29 апреля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</w:t>
        </w:r>
        <w:r w:rsidRPr="00913CAD"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. – </w:t>
      </w:r>
      <w:r w:rsidRPr="00E42090">
        <w:rPr>
          <w:rFonts w:ascii="Times New Roman" w:hAnsi="Times New Roman"/>
          <w:sz w:val="28"/>
          <w:szCs w:val="28"/>
        </w:rPr>
        <w:t xml:space="preserve">прием </w:t>
      </w:r>
      <w:r>
        <w:rPr>
          <w:rFonts w:ascii="Times New Roman" w:hAnsi="Times New Roman"/>
          <w:sz w:val="28"/>
          <w:szCs w:val="28"/>
        </w:rPr>
        <w:t>конкурсных</w:t>
      </w:r>
      <w:r w:rsidRPr="00E4209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.</w:t>
      </w:r>
    </w:p>
    <w:p w:rsidR="002240DD" w:rsidRPr="00E42090" w:rsidRDefault="002240DD" w:rsidP="008450A0">
      <w:pPr>
        <w:jc w:val="both"/>
        <w:rPr>
          <w:rFonts w:ascii="Times New Roman" w:hAnsi="Times New Roman"/>
          <w:sz w:val="28"/>
          <w:szCs w:val="28"/>
        </w:rPr>
      </w:pPr>
      <w:r w:rsidRPr="00E42090">
        <w:rPr>
          <w:rFonts w:ascii="Times New Roman" w:hAnsi="Times New Roman"/>
          <w:sz w:val="28"/>
          <w:szCs w:val="28"/>
        </w:rPr>
        <w:t xml:space="preserve">II этап – </w:t>
      </w:r>
      <w:r>
        <w:rPr>
          <w:rFonts w:ascii="Times New Roman" w:hAnsi="Times New Roman"/>
          <w:sz w:val="28"/>
          <w:szCs w:val="28"/>
        </w:rPr>
        <w:t xml:space="preserve">4 мая </w:t>
      </w:r>
      <w:r w:rsidRPr="00420C1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 мая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</w:t>
        </w:r>
        <w:r w:rsidRPr="00913CAD"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– работа Конкурсной комиссии, по оценке представленных работ.</w:t>
      </w:r>
    </w:p>
    <w:p w:rsidR="002240DD" w:rsidRPr="00A93AD2" w:rsidRDefault="002240DD" w:rsidP="00A93AD2">
      <w:pPr>
        <w:jc w:val="both"/>
        <w:rPr>
          <w:rFonts w:ascii="Times New Roman" w:hAnsi="Times New Roman"/>
          <w:sz w:val="28"/>
          <w:szCs w:val="28"/>
        </w:rPr>
      </w:pPr>
      <w:r w:rsidRPr="00E42090">
        <w:rPr>
          <w:rFonts w:ascii="Times New Roman" w:hAnsi="Times New Roman"/>
          <w:sz w:val="28"/>
          <w:szCs w:val="28"/>
        </w:rPr>
        <w:t xml:space="preserve">III этап – </w:t>
      </w:r>
      <w:r>
        <w:rPr>
          <w:rFonts w:ascii="Times New Roman" w:hAnsi="Times New Roman"/>
          <w:sz w:val="28"/>
          <w:szCs w:val="28"/>
        </w:rPr>
        <w:t xml:space="preserve">26 мая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</w:t>
        </w:r>
        <w:r w:rsidRPr="00913CAD"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. – </w:t>
      </w:r>
      <w:r w:rsidRPr="00E4209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граждение победителей Конкурса.</w:t>
      </w:r>
    </w:p>
    <w:p w:rsidR="002240DD" w:rsidRDefault="002240DD" w:rsidP="00C3324C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C3324C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организации и </w:t>
      </w:r>
      <w:r w:rsidRPr="00C3324C">
        <w:rPr>
          <w:rFonts w:ascii="Times New Roman" w:hAnsi="Times New Roman"/>
          <w:b/>
          <w:sz w:val="28"/>
          <w:szCs w:val="28"/>
        </w:rPr>
        <w:t>проведения Конкурса</w:t>
      </w:r>
    </w:p>
    <w:p w:rsidR="002240DD" w:rsidRDefault="002240DD" w:rsidP="00C6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65ECC">
        <w:rPr>
          <w:rFonts w:ascii="Times New Roman" w:hAnsi="Times New Roman"/>
          <w:sz w:val="28"/>
          <w:szCs w:val="28"/>
        </w:rPr>
        <w:t xml:space="preserve">.1. Для </w:t>
      </w:r>
      <w:r>
        <w:rPr>
          <w:rFonts w:ascii="Times New Roman" w:hAnsi="Times New Roman"/>
          <w:sz w:val="28"/>
          <w:szCs w:val="28"/>
        </w:rPr>
        <w:t>определения победителей</w:t>
      </w:r>
      <w:r w:rsidRPr="00C65ECC">
        <w:rPr>
          <w:rFonts w:ascii="Times New Roman" w:hAnsi="Times New Roman"/>
          <w:sz w:val="28"/>
          <w:szCs w:val="28"/>
        </w:rPr>
        <w:t xml:space="preserve"> Конкурса формируется </w:t>
      </w:r>
      <w:r>
        <w:rPr>
          <w:rFonts w:ascii="Times New Roman" w:hAnsi="Times New Roman"/>
          <w:sz w:val="28"/>
          <w:szCs w:val="28"/>
        </w:rPr>
        <w:t xml:space="preserve">Конкурсная </w:t>
      </w:r>
      <w:r w:rsidRPr="00C65ECC">
        <w:rPr>
          <w:rFonts w:ascii="Times New Roman" w:hAnsi="Times New Roman"/>
          <w:sz w:val="28"/>
          <w:szCs w:val="28"/>
        </w:rPr>
        <w:t>комиссияс целью эксп</w:t>
      </w:r>
      <w:r>
        <w:rPr>
          <w:rFonts w:ascii="Times New Roman" w:hAnsi="Times New Roman"/>
          <w:sz w:val="28"/>
          <w:szCs w:val="28"/>
        </w:rPr>
        <w:t>ертной оценки конкурсных работ.</w:t>
      </w:r>
    </w:p>
    <w:p w:rsidR="002240DD" w:rsidRDefault="002240DD" w:rsidP="00C6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состав </w:t>
      </w:r>
      <w:r w:rsidRPr="005D62D0">
        <w:rPr>
          <w:rFonts w:ascii="Times New Roman" w:hAnsi="Times New Roman"/>
          <w:sz w:val="28"/>
          <w:szCs w:val="28"/>
        </w:rPr>
        <w:t>Конкурсн</w:t>
      </w:r>
      <w:r>
        <w:rPr>
          <w:rFonts w:ascii="Times New Roman" w:hAnsi="Times New Roman"/>
          <w:sz w:val="28"/>
          <w:szCs w:val="28"/>
        </w:rPr>
        <w:t>ой</w:t>
      </w:r>
      <w:r w:rsidRPr="005D62D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C65ECC">
        <w:rPr>
          <w:rFonts w:ascii="Times New Roman" w:hAnsi="Times New Roman"/>
          <w:sz w:val="28"/>
          <w:szCs w:val="28"/>
        </w:rPr>
        <w:t xml:space="preserve"> входят члены Совета Псковской библиотечной ассоциации, </w:t>
      </w:r>
      <w:r>
        <w:rPr>
          <w:rFonts w:ascii="Times New Roman" w:hAnsi="Times New Roman"/>
          <w:sz w:val="28"/>
          <w:szCs w:val="28"/>
        </w:rPr>
        <w:t xml:space="preserve">ведущие </w:t>
      </w:r>
      <w:r w:rsidRPr="00C65ECC">
        <w:rPr>
          <w:rFonts w:ascii="Times New Roman" w:hAnsi="Times New Roman"/>
          <w:sz w:val="28"/>
          <w:szCs w:val="28"/>
        </w:rPr>
        <w:t>специалисты ГБУК «Псковская областная универсальная научная библиотека».</w:t>
      </w:r>
    </w:p>
    <w:p w:rsidR="002240DD" w:rsidRDefault="002240DD" w:rsidP="00C6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62616A">
        <w:rPr>
          <w:rFonts w:ascii="Times New Roman" w:hAnsi="Times New Roman"/>
          <w:sz w:val="28"/>
          <w:szCs w:val="28"/>
        </w:rPr>
        <w:t>Эксперты</w:t>
      </w:r>
      <w:r w:rsidRPr="005D62D0">
        <w:rPr>
          <w:rFonts w:ascii="Times New Roman" w:hAnsi="Times New Roman"/>
          <w:sz w:val="28"/>
          <w:szCs w:val="28"/>
        </w:rPr>
        <w:t>Конкурсной комиссии</w:t>
      </w:r>
      <w:r w:rsidRPr="0062616A">
        <w:rPr>
          <w:rFonts w:ascii="Times New Roman" w:hAnsi="Times New Roman"/>
          <w:sz w:val="28"/>
          <w:szCs w:val="28"/>
        </w:rPr>
        <w:t xml:space="preserve"> осуществляют свою деятельность самостоятельно, руководствуясь исключительно личным профессиональным опытом и настоящим Положением. Каждый эксперт принимает решения об оценке проектов индивидуально.</w:t>
      </w:r>
    </w:p>
    <w:p w:rsidR="002240DD" w:rsidRPr="00B36548" w:rsidRDefault="002240DD" w:rsidP="00C6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Конкурсные работы принимаются Организаторами Конкурса в установленный срок.</w:t>
      </w:r>
    </w:p>
    <w:p w:rsidR="002240DD" w:rsidRPr="008450A0" w:rsidRDefault="002240DD" w:rsidP="008450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8450A0">
        <w:rPr>
          <w:rFonts w:ascii="Times New Roman" w:hAnsi="Times New Roman"/>
          <w:sz w:val="28"/>
          <w:szCs w:val="28"/>
        </w:rPr>
        <w:t xml:space="preserve"> Конкурсные работы, поданные после окончания </w:t>
      </w:r>
      <w:r>
        <w:rPr>
          <w:rFonts w:ascii="Times New Roman" w:hAnsi="Times New Roman"/>
          <w:sz w:val="28"/>
          <w:szCs w:val="28"/>
        </w:rPr>
        <w:t>срока приема, указанного в п. 5</w:t>
      </w:r>
      <w:r w:rsidRPr="008450A0">
        <w:rPr>
          <w:rFonts w:ascii="Times New Roman" w:hAnsi="Times New Roman"/>
          <w:sz w:val="28"/>
          <w:szCs w:val="28"/>
        </w:rPr>
        <w:t xml:space="preserve">, не рассматриваются и к участию в Конкурсе не допускаются. </w:t>
      </w:r>
    </w:p>
    <w:p w:rsidR="002240DD" w:rsidRPr="00BF6EE6" w:rsidRDefault="002240DD" w:rsidP="00BF6E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BF6EE6">
        <w:rPr>
          <w:rFonts w:ascii="Times New Roman" w:hAnsi="Times New Roman"/>
          <w:b/>
          <w:sz w:val="28"/>
          <w:szCs w:val="28"/>
        </w:rPr>
        <w:t>Требования к заявке и документации Конкурса</w:t>
      </w:r>
    </w:p>
    <w:p w:rsidR="002240DD" w:rsidRDefault="002240DD" w:rsidP="008450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A16183">
        <w:rPr>
          <w:rFonts w:ascii="Times New Roman" w:hAnsi="Times New Roman"/>
          <w:sz w:val="28"/>
          <w:szCs w:val="28"/>
        </w:rPr>
        <w:t xml:space="preserve">Конкурсная работа должна быть выполнена в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A16183">
        <w:rPr>
          <w:rFonts w:ascii="Times New Roman" w:hAnsi="Times New Roman"/>
          <w:sz w:val="28"/>
          <w:szCs w:val="28"/>
        </w:rPr>
        <w:t>формат</w:t>
      </w:r>
      <w:r>
        <w:rPr>
          <w:rFonts w:ascii="Times New Roman" w:hAnsi="Times New Roman"/>
          <w:sz w:val="28"/>
          <w:szCs w:val="28"/>
        </w:rPr>
        <w:t>ах:</w:t>
      </w:r>
    </w:p>
    <w:p w:rsidR="002240DD" w:rsidRDefault="002240DD" w:rsidP="00A1618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Текстовый материал </w:t>
      </w:r>
      <w:r w:rsidRPr="00A16183">
        <w:rPr>
          <w:rFonts w:ascii="Times New Roman" w:hAnsi="Times New Roman"/>
          <w:sz w:val="28"/>
          <w:szCs w:val="28"/>
        </w:rPr>
        <w:t>– Microsoft Word</w:t>
      </w:r>
      <w:r>
        <w:rPr>
          <w:rFonts w:ascii="Times New Roman" w:hAnsi="Times New Roman"/>
          <w:sz w:val="28"/>
          <w:szCs w:val="28"/>
        </w:rPr>
        <w:t>;</w:t>
      </w:r>
    </w:p>
    <w:p w:rsidR="002240DD" w:rsidRPr="00A16183" w:rsidRDefault="002240DD" w:rsidP="00A1618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п</w:t>
      </w:r>
      <w:r w:rsidRPr="00A16183">
        <w:rPr>
          <w:rFonts w:ascii="Times New Roman" w:hAnsi="Times New Roman"/>
          <w:sz w:val="28"/>
          <w:szCs w:val="28"/>
        </w:rPr>
        <w:t>резентаци</w:t>
      </w:r>
      <w:r>
        <w:rPr>
          <w:rFonts w:ascii="Times New Roman" w:hAnsi="Times New Roman"/>
          <w:sz w:val="28"/>
          <w:szCs w:val="28"/>
        </w:rPr>
        <w:t>и</w:t>
      </w:r>
      <w:r w:rsidRPr="00A16183">
        <w:rPr>
          <w:rFonts w:ascii="Times New Roman" w:hAnsi="Times New Roman"/>
          <w:sz w:val="28"/>
          <w:szCs w:val="28"/>
        </w:rPr>
        <w:t xml:space="preserve"> – PowerPoint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;</w:t>
      </w:r>
    </w:p>
    <w:p w:rsidR="002240DD" w:rsidRDefault="002240DD" w:rsidP="00A1618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16183">
        <w:rPr>
          <w:rFonts w:ascii="Times New Roman" w:hAnsi="Times New Roman"/>
          <w:sz w:val="28"/>
          <w:szCs w:val="28"/>
        </w:rPr>
        <w:t>Видеоматериалы –</w:t>
      </w:r>
      <w:r>
        <w:rPr>
          <w:rFonts w:ascii="Times New Roman" w:hAnsi="Times New Roman"/>
          <w:sz w:val="28"/>
          <w:szCs w:val="28"/>
        </w:rPr>
        <w:t>A</w:t>
      </w:r>
      <w:r w:rsidRPr="00A16183"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</w:rPr>
        <w:t>,</w:t>
      </w:r>
      <w:r w:rsidRPr="00A16183">
        <w:rPr>
          <w:rFonts w:ascii="Times New Roman" w:hAnsi="Times New Roman"/>
          <w:sz w:val="28"/>
          <w:szCs w:val="28"/>
        </w:rPr>
        <w:t xml:space="preserve"> mp4</w:t>
      </w:r>
      <w:r>
        <w:rPr>
          <w:rFonts w:ascii="Times New Roman" w:hAnsi="Times New Roman"/>
          <w:sz w:val="28"/>
          <w:szCs w:val="28"/>
        </w:rPr>
        <w:t>,</w:t>
      </w:r>
      <w:r w:rsidRPr="00A16183">
        <w:rPr>
          <w:rFonts w:ascii="Times New Roman" w:hAnsi="Times New Roman"/>
          <w:sz w:val="28"/>
          <w:szCs w:val="28"/>
        </w:rPr>
        <w:t>mkv</w:t>
      </w:r>
      <w:r>
        <w:rPr>
          <w:rFonts w:ascii="Times New Roman" w:hAnsi="Times New Roman"/>
          <w:sz w:val="28"/>
          <w:szCs w:val="28"/>
        </w:rPr>
        <w:t>;</w:t>
      </w:r>
    </w:p>
    <w:p w:rsidR="002240DD" w:rsidRDefault="002240DD" w:rsidP="00A1618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Фотоматериалы </w:t>
      </w:r>
      <w:r w:rsidRPr="00A1618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A16183">
        <w:rPr>
          <w:rFonts w:ascii="Times New Roman" w:hAnsi="Times New Roman"/>
          <w:sz w:val="28"/>
          <w:szCs w:val="28"/>
        </w:rPr>
        <w:t>pg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p</w:t>
      </w:r>
      <w:r w:rsidRPr="00A16183"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</w:rPr>
        <w:t>;</w:t>
      </w:r>
    </w:p>
    <w:p w:rsidR="002240DD" w:rsidRDefault="002240DD" w:rsidP="00A1618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Аудиоматериалы –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A16183">
        <w:rPr>
          <w:rFonts w:ascii="Times New Roman" w:hAnsi="Times New Roman"/>
          <w:sz w:val="28"/>
          <w:szCs w:val="28"/>
        </w:rPr>
        <w:t>p3</w:t>
      </w:r>
      <w:r>
        <w:rPr>
          <w:rFonts w:ascii="Times New Roman" w:hAnsi="Times New Roman"/>
          <w:sz w:val="28"/>
          <w:szCs w:val="28"/>
        </w:rPr>
        <w:t>.</w:t>
      </w:r>
    </w:p>
    <w:p w:rsidR="002240DD" w:rsidRDefault="002240DD" w:rsidP="00803F7D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240DD" w:rsidRPr="00A16183" w:rsidRDefault="002240DD" w:rsidP="00803F7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803F7D">
        <w:rPr>
          <w:rFonts w:ascii="Times New Roman" w:hAnsi="Times New Roman"/>
          <w:sz w:val="28"/>
          <w:szCs w:val="28"/>
        </w:rPr>
        <w:t>Все материалы должны быть подготовлены с соблюдением авторских прав на использование фото-, видео-, аудиоматериалов.</w:t>
      </w:r>
    </w:p>
    <w:p w:rsidR="002240DD" w:rsidRPr="00A16183" w:rsidRDefault="002240DD" w:rsidP="00A16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A16183">
        <w:rPr>
          <w:rFonts w:ascii="Times New Roman" w:hAnsi="Times New Roman"/>
          <w:sz w:val="28"/>
          <w:szCs w:val="28"/>
        </w:rPr>
        <w:t>Заявка на Конкурс подается по форме (Приложение №1) и должна включать в себя следующую информацию:</w:t>
      </w:r>
    </w:p>
    <w:p w:rsidR="002240DD" w:rsidRPr="00DA1E23" w:rsidRDefault="002240DD" w:rsidP="00DA1E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A1E23">
        <w:rPr>
          <w:rFonts w:ascii="Times New Roman" w:hAnsi="Times New Roman"/>
          <w:sz w:val="28"/>
          <w:szCs w:val="28"/>
        </w:rPr>
        <w:t>Название проекта</w:t>
      </w:r>
    </w:p>
    <w:p w:rsidR="002240DD" w:rsidRPr="00DA1E23" w:rsidRDefault="002240DD" w:rsidP="00DA1E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A1E23">
        <w:rPr>
          <w:rFonts w:ascii="Times New Roman" w:hAnsi="Times New Roman"/>
          <w:sz w:val="28"/>
          <w:szCs w:val="28"/>
        </w:rPr>
        <w:t xml:space="preserve">Номинация, в которуюподается </w:t>
      </w:r>
      <w:r>
        <w:rPr>
          <w:rFonts w:ascii="Times New Roman" w:hAnsi="Times New Roman"/>
          <w:sz w:val="28"/>
          <w:szCs w:val="28"/>
        </w:rPr>
        <w:t>работа</w:t>
      </w:r>
    </w:p>
    <w:p w:rsidR="002240DD" w:rsidRPr="00DA1E23" w:rsidRDefault="002240DD" w:rsidP="00DA1E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A1E23">
        <w:rPr>
          <w:rFonts w:ascii="Times New Roman" w:hAnsi="Times New Roman"/>
          <w:sz w:val="28"/>
          <w:szCs w:val="28"/>
        </w:rPr>
        <w:t>Описание и суть проекта</w:t>
      </w:r>
    </w:p>
    <w:p w:rsidR="002240DD" w:rsidRPr="00DA1E23" w:rsidRDefault="002240DD" w:rsidP="00DA1E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A1E23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а</w:t>
      </w:r>
      <w:r w:rsidRPr="00DA1E23">
        <w:rPr>
          <w:rFonts w:ascii="Times New Roman" w:hAnsi="Times New Roman"/>
          <w:sz w:val="28"/>
          <w:szCs w:val="28"/>
        </w:rPr>
        <w:t>втор</w:t>
      </w:r>
      <w:r>
        <w:rPr>
          <w:rFonts w:ascii="Times New Roman" w:hAnsi="Times New Roman"/>
          <w:sz w:val="28"/>
          <w:szCs w:val="28"/>
        </w:rPr>
        <w:t>а</w:t>
      </w:r>
      <w:r w:rsidRPr="00DA1E23">
        <w:rPr>
          <w:rFonts w:ascii="Times New Roman" w:hAnsi="Times New Roman"/>
          <w:sz w:val="28"/>
          <w:szCs w:val="28"/>
        </w:rPr>
        <w:t xml:space="preserve"> и/или авторск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DA1E23"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z w:val="28"/>
          <w:szCs w:val="28"/>
        </w:rPr>
        <w:t>а</w:t>
      </w:r>
    </w:p>
    <w:p w:rsidR="002240DD" w:rsidRPr="00DA1E23" w:rsidRDefault="002240DD" w:rsidP="00DA1E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A1E23">
        <w:rPr>
          <w:rFonts w:ascii="Times New Roman" w:hAnsi="Times New Roman"/>
          <w:sz w:val="28"/>
          <w:szCs w:val="28"/>
        </w:rPr>
        <w:t>Должность</w:t>
      </w:r>
    </w:p>
    <w:p w:rsidR="002240DD" w:rsidRDefault="002240DD" w:rsidP="00DA1E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A1E23">
        <w:rPr>
          <w:rFonts w:ascii="Times New Roman" w:hAnsi="Times New Roman"/>
          <w:sz w:val="28"/>
          <w:szCs w:val="28"/>
        </w:rPr>
        <w:t>Название организации</w:t>
      </w:r>
    </w:p>
    <w:p w:rsidR="002240DD" w:rsidRPr="00DA1E23" w:rsidRDefault="002240DD" w:rsidP="00DA1E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A1E23">
        <w:rPr>
          <w:rFonts w:ascii="Times New Roman" w:hAnsi="Times New Roman"/>
          <w:sz w:val="28"/>
          <w:szCs w:val="28"/>
        </w:rPr>
        <w:t>Контактная информация</w:t>
      </w:r>
    </w:p>
    <w:p w:rsidR="002240DD" w:rsidRPr="00860F46" w:rsidRDefault="002240DD" w:rsidP="00A1618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Фотография</w:t>
      </w:r>
    </w:p>
    <w:p w:rsidR="002240DD" w:rsidRPr="00D930EE" w:rsidRDefault="002240DD" w:rsidP="006E63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6E63A3">
        <w:rPr>
          <w:rFonts w:ascii="Times New Roman" w:hAnsi="Times New Roman"/>
          <w:sz w:val="28"/>
          <w:szCs w:val="28"/>
        </w:rPr>
        <w:t xml:space="preserve">Заявки на Конкурс направляются </w:t>
      </w:r>
      <w:r>
        <w:rPr>
          <w:rFonts w:ascii="Times New Roman" w:hAnsi="Times New Roman"/>
          <w:sz w:val="28"/>
          <w:szCs w:val="28"/>
        </w:rPr>
        <w:t xml:space="preserve">в отдел координации деятельности библиотек области </w:t>
      </w:r>
      <w:r w:rsidRPr="006E63A3">
        <w:rPr>
          <w:rFonts w:ascii="Times New Roman" w:hAnsi="Times New Roman"/>
          <w:sz w:val="28"/>
          <w:szCs w:val="28"/>
        </w:rPr>
        <w:t>на электронный адрес:</w:t>
      </w:r>
      <w:hyperlink r:id="rId10" w:history="1">
        <w:r w:rsidRPr="001B3343">
          <w:rPr>
            <w:rStyle w:val="Hyperlink"/>
            <w:rFonts w:ascii="Times New Roman" w:hAnsi="Times New Roman"/>
            <w:sz w:val="28"/>
            <w:szCs w:val="28"/>
            <w:lang w:val="en-US"/>
          </w:rPr>
          <w:t>kmc</w:t>
        </w:r>
        <w:r w:rsidRPr="006E63A3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1B3343">
          <w:rPr>
            <w:rStyle w:val="Hyperlink"/>
            <w:rFonts w:ascii="Times New Roman" w:hAnsi="Times New Roman"/>
            <w:sz w:val="28"/>
            <w:szCs w:val="28"/>
            <w:lang w:val="en-US"/>
          </w:rPr>
          <w:t>pskovlib</w:t>
        </w:r>
        <w:r w:rsidRPr="006E63A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B334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240DD" w:rsidRPr="006E63A3" w:rsidRDefault="002240DD" w:rsidP="006E63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860F46">
        <w:rPr>
          <w:rFonts w:ascii="Times New Roman" w:hAnsi="Times New Roman"/>
          <w:sz w:val="28"/>
          <w:szCs w:val="28"/>
        </w:rPr>
        <w:t>Все конкурсные работы, присланные на Конкурс, обратно не возвращаются и не рецензируются.</w:t>
      </w:r>
    </w:p>
    <w:p w:rsidR="002240DD" w:rsidRDefault="002240DD" w:rsidP="006B15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ED4A24">
        <w:rPr>
          <w:rFonts w:ascii="Times New Roman" w:hAnsi="Times New Roman"/>
          <w:b/>
          <w:sz w:val="28"/>
          <w:szCs w:val="28"/>
        </w:rPr>
        <w:t xml:space="preserve">. Порядок определения победителей Конкурса </w:t>
      </w:r>
    </w:p>
    <w:p w:rsidR="002240DD" w:rsidRDefault="002240DD" w:rsidP="00ED4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D4A2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ED4A24">
        <w:rPr>
          <w:rFonts w:ascii="Times New Roman" w:hAnsi="Times New Roman"/>
          <w:sz w:val="28"/>
          <w:szCs w:val="28"/>
        </w:rPr>
        <w:tab/>
        <w:t xml:space="preserve">После завершения сбора </w:t>
      </w:r>
      <w:r>
        <w:rPr>
          <w:rFonts w:ascii="Times New Roman" w:hAnsi="Times New Roman"/>
          <w:sz w:val="28"/>
          <w:szCs w:val="28"/>
        </w:rPr>
        <w:t>конкурсных работ</w:t>
      </w:r>
      <w:r w:rsidRPr="00ED4A24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ная комиссия</w:t>
      </w:r>
      <w:r w:rsidRPr="00ED4A24">
        <w:rPr>
          <w:rFonts w:ascii="Times New Roman" w:hAnsi="Times New Roman"/>
          <w:sz w:val="28"/>
          <w:szCs w:val="28"/>
        </w:rPr>
        <w:t xml:space="preserve"> оцен</w:t>
      </w:r>
      <w:r>
        <w:rPr>
          <w:rFonts w:ascii="Times New Roman" w:hAnsi="Times New Roman"/>
          <w:sz w:val="28"/>
          <w:szCs w:val="28"/>
        </w:rPr>
        <w:t>ивает</w:t>
      </w:r>
      <w:r w:rsidRPr="00ED4A24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ки</w:t>
      </w:r>
      <w:r w:rsidRPr="00ED4A24">
        <w:rPr>
          <w:rFonts w:ascii="Times New Roman" w:hAnsi="Times New Roman"/>
          <w:sz w:val="28"/>
          <w:szCs w:val="28"/>
        </w:rPr>
        <w:t>, допущенны</w:t>
      </w:r>
      <w:r>
        <w:rPr>
          <w:rFonts w:ascii="Times New Roman" w:hAnsi="Times New Roman"/>
          <w:sz w:val="28"/>
          <w:szCs w:val="28"/>
        </w:rPr>
        <w:t>е</w:t>
      </w:r>
      <w:r w:rsidRPr="00ED4A24">
        <w:rPr>
          <w:rFonts w:ascii="Times New Roman" w:hAnsi="Times New Roman"/>
          <w:sz w:val="28"/>
          <w:szCs w:val="28"/>
        </w:rPr>
        <w:t xml:space="preserve"> к Конкурсу.</w:t>
      </w:r>
    </w:p>
    <w:p w:rsidR="002240DD" w:rsidRDefault="002240DD" w:rsidP="00ED4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В</w:t>
      </w:r>
      <w:r w:rsidRPr="00ED4A24">
        <w:rPr>
          <w:rFonts w:ascii="Times New Roman" w:hAnsi="Times New Roman"/>
          <w:sz w:val="28"/>
          <w:szCs w:val="28"/>
        </w:rPr>
        <w:t xml:space="preserve">се присланные работы оцениваются </w:t>
      </w:r>
      <w:r>
        <w:rPr>
          <w:rFonts w:ascii="Times New Roman" w:hAnsi="Times New Roman"/>
          <w:sz w:val="28"/>
          <w:szCs w:val="28"/>
        </w:rPr>
        <w:t>Конкурсной комиссией</w:t>
      </w:r>
      <w:r w:rsidRPr="00ED4A24">
        <w:rPr>
          <w:rFonts w:ascii="Times New Roman" w:hAnsi="Times New Roman"/>
          <w:sz w:val="28"/>
          <w:szCs w:val="28"/>
        </w:rPr>
        <w:t xml:space="preserve"> по следующим критериям:</w:t>
      </w:r>
    </w:p>
    <w:p w:rsidR="002240DD" w:rsidRDefault="002240DD" w:rsidP="00ED4A2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D4A24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содержания работы</w:t>
      </w:r>
      <w:r w:rsidRPr="00ED4A24">
        <w:rPr>
          <w:rFonts w:ascii="Times New Roman" w:hAnsi="Times New Roman"/>
          <w:sz w:val="28"/>
          <w:szCs w:val="28"/>
        </w:rPr>
        <w:t xml:space="preserve"> заявленной номинации </w:t>
      </w:r>
      <w:r>
        <w:rPr>
          <w:rFonts w:ascii="Times New Roman" w:hAnsi="Times New Roman"/>
          <w:sz w:val="28"/>
          <w:szCs w:val="28"/>
        </w:rPr>
        <w:t>К</w:t>
      </w:r>
      <w:r w:rsidRPr="00ED4A24">
        <w:rPr>
          <w:rFonts w:ascii="Times New Roman" w:hAnsi="Times New Roman"/>
          <w:sz w:val="28"/>
          <w:szCs w:val="28"/>
        </w:rPr>
        <w:t>онкурса;</w:t>
      </w:r>
    </w:p>
    <w:p w:rsidR="002240DD" w:rsidRDefault="002240DD" w:rsidP="00454AB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54AB5">
        <w:rPr>
          <w:rFonts w:ascii="Times New Roman" w:hAnsi="Times New Roman"/>
          <w:sz w:val="28"/>
          <w:szCs w:val="28"/>
        </w:rPr>
        <w:t>качество выполнения и оформления конкурсной творческой работы;</w:t>
      </w:r>
    </w:p>
    <w:p w:rsidR="002240DD" w:rsidRDefault="002240DD" w:rsidP="00454AB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 глубина раскрытия в</w:t>
      </w:r>
      <w:r w:rsidRPr="00454AB5">
        <w:rPr>
          <w:rFonts w:ascii="Times New Roman" w:hAnsi="Times New Roman"/>
          <w:sz w:val="28"/>
          <w:szCs w:val="28"/>
        </w:rPr>
        <w:t xml:space="preserve"> творческой работе темы </w:t>
      </w:r>
      <w:r>
        <w:rPr>
          <w:rFonts w:ascii="Times New Roman" w:hAnsi="Times New Roman"/>
          <w:sz w:val="28"/>
          <w:szCs w:val="28"/>
        </w:rPr>
        <w:t>К</w:t>
      </w:r>
      <w:r w:rsidRPr="00454AB5">
        <w:rPr>
          <w:rFonts w:ascii="Times New Roman" w:hAnsi="Times New Roman"/>
          <w:sz w:val="28"/>
          <w:szCs w:val="28"/>
        </w:rPr>
        <w:t>онкурса;</w:t>
      </w:r>
    </w:p>
    <w:p w:rsidR="002240DD" w:rsidRDefault="002240DD" w:rsidP="00454AB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4AB5">
        <w:rPr>
          <w:rFonts w:ascii="Times New Roman" w:hAnsi="Times New Roman"/>
          <w:sz w:val="28"/>
          <w:szCs w:val="28"/>
        </w:rPr>
        <w:t xml:space="preserve">инновационность и </w:t>
      </w:r>
      <w:r>
        <w:rPr>
          <w:rFonts w:ascii="Times New Roman" w:hAnsi="Times New Roman"/>
          <w:sz w:val="28"/>
          <w:szCs w:val="28"/>
        </w:rPr>
        <w:t>оригинальность замысла и осуществление работы;</w:t>
      </w:r>
    </w:p>
    <w:p w:rsidR="002240DD" w:rsidRPr="00454AB5" w:rsidRDefault="002240DD" w:rsidP="00454AB5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454AB5">
        <w:rPr>
          <w:rFonts w:ascii="Times New Roman" w:hAnsi="Times New Roman"/>
          <w:sz w:val="28"/>
          <w:szCs w:val="28"/>
        </w:rPr>
        <w:t>актуальность и практическая значимость представленной работы в современной библиотечной деятельности по созданию и продвижению бренда, привлекательного имиджа библиотеки в местном сообществе.</w:t>
      </w:r>
    </w:p>
    <w:p w:rsidR="002240DD" w:rsidRPr="00454AB5" w:rsidRDefault="002240DD" w:rsidP="00454AB5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240DD" w:rsidRPr="00454AB5" w:rsidRDefault="002240DD" w:rsidP="00454AB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454AB5">
        <w:rPr>
          <w:rFonts w:ascii="Times New Roman" w:hAnsi="Times New Roman"/>
          <w:sz w:val="28"/>
          <w:szCs w:val="28"/>
        </w:rPr>
        <w:t>8.3. Работы оцениваются по балльной системе членами Конкурсной комиссии – по шкале от 1 до 10 баллов по каждому из критериев.</w:t>
      </w:r>
    </w:p>
    <w:p w:rsidR="002240DD" w:rsidRDefault="002240DD" w:rsidP="00595E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Pr="00595E6B">
        <w:rPr>
          <w:rFonts w:ascii="Times New Roman" w:hAnsi="Times New Roman"/>
          <w:sz w:val="28"/>
          <w:szCs w:val="28"/>
        </w:rPr>
        <w:t xml:space="preserve">Максимальное количество баллов, которое </w:t>
      </w:r>
      <w:r>
        <w:rPr>
          <w:rFonts w:ascii="Times New Roman" w:hAnsi="Times New Roman"/>
          <w:sz w:val="28"/>
          <w:szCs w:val="28"/>
        </w:rPr>
        <w:t>конкурсная работа</w:t>
      </w:r>
      <w:r w:rsidRPr="00595E6B">
        <w:rPr>
          <w:rFonts w:ascii="Times New Roman" w:hAnsi="Times New Roman"/>
          <w:sz w:val="28"/>
          <w:szCs w:val="28"/>
        </w:rPr>
        <w:t xml:space="preserve"> может получить по итогам голосования от каждого члена </w:t>
      </w:r>
      <w:r>
        <w:rPr>
          <w:rFonts w:ascii="Times New Roman" w:hAnsi="Times New Roman"/>
          <w:sz w:val="28"/>
          <w:szCs w:val="28"/>
        </w:rPr>
        <w:t>Конкурсной комиссии</w:t>
      </w:r>
      <w:r w:rsidRPr="00595E6B">
        <w:rPr>
          <w:rFonts w:ascii="Times New Roman" w:hAnsi="Times New Roman"/>
          <w:sz w:val="28"/>
          <w:szCs w:val="28"/>
        </w:rPr>
        <w:t xml:space="preserve">, может составлять </w:t>
      </w:r>
      <w:r>
        <w:rPr>
          <w:rFonts w:ascii="Times New Roman" w:hAnsi="Times New Roman"/>
          <w:sz w:val="28"/>
          <w:szCs w:val="28"/>
        </w:rPr>
        <w:t>50 баллов</w:t>
      </w:r>
      <w:r w:rsidRPr="00595E6B">
        <w:rPr>
          <w:rFonts w:ascii="Times New Roman" w:hAnsi="Times New Roman"/>
          <w:sz w:val="28"/>
          <w:szCs w:val="28"/>
        </w:rPr>
        <w:t xml:space="preserve">. Количество баллов всех членов </w:t>
      </w:r>
      <w:r>
        <w:rPr>
          <w:rFonts w:ascii="Times New Roman" w:hAnsi="Times New Roman"/>
          <w:sz w:val="28"/>
          <w:szCs w:val="28"/>
        </w:rPr>
        <w:t>Конкурсной комиссии</w:t>
      </w:r>
      <w:r w:rsidRPr="00595E6B">
        <w:rPr>
          <w:rFonts w:ascii="Times New Roman" w:hAnsi="Times New Roman"/>
          <w:sz w:val="28"/>
          <w:szCs w:val="28"/>
        </w:rPr>
        <w:t xml:space="preserve"> по каждо</w:t>
      </w:r>
      <w:r>
        <w:rPr>
          <w:rFonts w:ascii="Times New Roman" w:hAnsi="Times New Roman"/>
          <w:sz w:val="28"/>
          <w:szCs w:val="28"/>
        </w:rPr>
        <w:t>йпредставленной работе</w:t>
      </w:r>
      <w:r w:rsidRPr="00595E6B">
        <w:rPr>
          <w:rFonts w:ascii="Times New Roman" w:hAnsi="Times New Roman"/>
          <w:sz w:val="28"/>
          <w:szCs w:val="28"/>
        </w:rPr>
        <w:t xml:space="preserve"> суммируется.</w:t>
      </w:r>
    </w:p>
    <w:p w:rsidR="002240DD" w:rsidRDefault="002240DD" w:rsidP="00595E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8.5.П</w:t>
      </w:r>
      <w:r w:rsidRPr="00595E6B">
        <w:rPr>
          <w:rFonts w:ascii="Times New Roman" w:hAnsi="Times New Roman"/>
          <w:sz w:val="28"/>
          <w:szCs w:val="28"/>
        </w:rPr>
        <w:t>ри наличии одинакового количества баллов по</w:t>
      </w:r>
      <w:r>
        <w:rPr>
          <w:rFonts w:ascii="Times New Roman" w:hAnsi="Times New Roman"/>
          <w:sz w:val="28"/>
          <w:szCs w:val="28"/>
        </w:rPr>
        <w:t>бедители определяются решением Конкурсной комиссии</w:t>
      </w:r>
      <w:r w:rsidRPr="00595E6B">
        <w:rPr>
          <w:rFonts w:ascii="Times New Roman" w:hAnsi="Times New Roman"/>
          <w:sz w:val="28"/>
          <w:szCs w:val="28"/>
        </w:rPr>
        <w:t>.</w:t>
      </w:r>
    </w:p>
    <w:p w:rsidR="002240DD" w:rsidRDefault="002240DD" w:rsidP="00595E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Победителями номинации Конкурса </w:t>
      </w:r>
      <w:r w:rsidRPr="00BF6EE6">
        <w:rPr>
          <w:rFonts w:ascii="Times New Roman" w:hAnsi="Times New Roman"/>
          <w:sz w:val="28"/>
          <w:szCs w:val="28"/>
        </w:rPr>
        <w:t xml:space="preserve">становятся </w:t>
      </w:r>
      <w:r>
        <w:rPr>
          <w:rFonts w:ascii="Times New Roman" w:hAnsi="Times New Roman"/>
          <w:sz w:val="28"/>
          <w:szCs w:val="28"/>
        </w:rPr>
        <w:t>работы</w:t>
      </w:r>
      <w:r w:rsidRPr="00BF6EE6">
        <w:rPr>
          <w:rFonts w:ascii="Times New Roman" w:hAnsi="Times New Roman"/>
          <w:sz w:val="28"/>
          <w:szCs w:val="28"/>
        </w:rPr>
        <w:t>, которые набрали наибольшее количество баллов, присвоенных членами</w:t>
      </w:r>
      <w:r>
        <w:rPr>
          <w:rFonts w:ascii="Times New Roman" w:hAnsi="Times New Roman"/>
          <w:sz w:val="28"/>
          <w:szCs w:val="28"/>
        </w:rPr>
        <w:t>Конкурсной комиссии.</w:t>
      </w:r>
    </w:p>
    <w:p w:rsidR="002240DD" w:rsidRPr="00860F46" w:rsidRDefault="002240DD" w:rsidP="00860F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860F46">
        <w:rPr>
          <w:rFonts w:ascii="Times New Roman" w:hAnsi="Times New Roman"/>
          <w:b/>
          <w:sz w:val="28"/>
          <w:szCs w:val="28"/>
        </w:rPr>
        <w:t>Авторские права</w:t>
      </w:r>
    </w:p>
    <w:p w:rsidR="002240DD" w:rsidRPr="00860F46" w:rsidRDefault="002240DD" w:rsidP="00860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60F46">
        <w:rPr>
          <w:rFonts w:ascii="Times New Roman" w:hAnsi="Times New Roman"/>
          <w:sz w:val="28"/>
          <w:szCs w:val="28"/>
        </w:rPr>
        <w:t>.1. Подачей конкурсной работы участник конкурса подтверждает авторские и исключительные права на предоставленную конкурсную работу.</w:t>
      </w:r>
    </w:p>
    <w:p w:rsidR="002240DD" w:rsidRPr="00860F46" w:rsidRDefault="002240DD" w:rsidP="00860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60F46">
        <w:rPr>
          <w:rFonts w:ascii="Times New Roman" w:hAnsi="Times New Roman"/>
          <w:sz w:val="28"/>
          <w:szCs w:val="28"/>
        </w:rPr>
        <w:t>.2. Участник конкурса несет ответственность за предоставление недостоверных сведений, указанных в конкурсной работе, в т.ч. за нарушение авторских и исключительных прав третьих лиц в соответствии с действующим законодательством.</w:t>
      </w:r>
    </w:p>
    <w:p w:rsidR="002240DD" w:rsidRPr="00860F46" w:rsidRDefault="002240DD" w:rsidP="00860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60F46">
        <w:rPr>
          <w:rFonts w:ascii="Times New Roman" w:hAnsi="Times New Roman"/>
          <w:sz w:val="28"/>
          <w:szCs w:val="28"/>
        </w:rPr>
        <w:t>.3. При предъявлении Организаторам конкурса требований, претензий и/или исков со стороны третьих лиц, в т.ч. авторов и правообладателей, участник конкурса разрешает эти требования, претензии и/или иски своими силами и несет полную ответственность перед авторами и правообладателями.</w:t>
      </w:r>
    </w:p>
    <w:p w:rsidR="002240DD" w:rsidRPr="00860F46" w:rsidRDefault="002240DD" w:rsidP="00860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60F46">
        <w:rPr>
          <w:rFonts w:ascii="Times New Roman" w:hAnsi="Times New Roman"/>
          <w:sz w:val="28"/>
          <w:szCs w:val="28"/>
        </w:rPr>
        <w:t xml:space="preserve">.4. В случае предъявления Организаторам конкурса требований, претензий и/или исков со стороны третьих лиц, в т.ч. связанных с нарушением участником конкурса авторских и исключительных прав, в ходе проведения конкурса, Организаторы конкурса информируют об этом участника конкурса и в одностороннем порядке отстраняют такого участника от дальнейшего участия в конкурсе. </w:t>
      </w:r>
    </w:p>
    <w:p w:rsidR="002240DD" w:rsidRPr="00860F46" w:rsidRDefault="002240DD" w:rsidP="00860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60F46">
        <w:rPr>
          <w:rFonts w:ascii="Times New Roman" w:hAnsi="Times New Roman"/>
          <w:sz w:val="28"/>
          <w:szCs w:val="28"/>
        </w:rPr>
        <w:t xml:space="preserve">.5. В случае предъявления Организаторам конкурса требований, претензий и/или исков со стороны третьих лиц, в т.ч. связанных с нарушением участником конкурса авторских и исключительных прав, поступивших после объявления итогов конкурса, Организаторы конкурса информируют об этом участника конкурса. При условии признания такого участника победителем конкурса, Организаторы конкурса принимают решение об отмене результатов конкурса в отношении такого участника, отзыве врученных диплома и призов, о чем членами </w:t>
      </w:r>
      <w:r>
        <w:rPr>
          <w:rFonts w:ascii="Times New Roman" w:hAnsi="Times New Roman"/>
          <w:sz w:val="28"/>
          <w:szCs w:val="28"/>
        </w:rPr>
        <w:t>Конкурсной комиссии</w:t>
      </w:r>
      <w:r w:rsidRPr="00860F46">
        <w:rPr>
          <w:rFonts w:ascii="Times New Roman" w:hAnsi="Times New Roman"/>
          <w:sz w:val="28"/>
          <w:szCs w:val="28"/>
        </w:rPr>
        <w:t xml:space="preserve"> подписывается соответствующий протокол.</w:t>
      </w:r>
    </w:p>
    <w:p w:rsidR="002240DD" w:rsidRPr="00595E6B" w:rsidRDefault="002240DD" w:rsidP="00860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60F46">
        <w:rPr>
          <w:rFonts w:ascii="Times New Roman" w:hAnsi="Times New Roman"/>
          <w:sz w:val="28"/>
          <w:szCs w:val="28"/>
        </w:rPr>
        <w:t xml:space="preserve">.6. Действия Организаторов конкурса, предусмотренные пунктами </w:t>
      </w:r>
      <w:r>
        <w:rPr>
          <w:rFonts w:ascii="Times New Roman" w:hAnsi="Times New Roman"/>
          <w:sz w:val="28"/>
          <w:szCs w:val="28"/>
        </w:rPr>
        <w:t>9</w:t>
      </w:r>
      <w:r w:rsidRPr="00860F46">
        <w:rPr>
          <w:rFonts w:ascii="Times New Roman" w:hAnsi="Times New Roman"/>
          <w:sz w:val="28"/>
          <w:szCs w:val="28"/>
        </w:rPr>
        <w:t xml:space="preserve">.3. и </w:t>
      </w:r>
      <w:r>
        <w:rPr>
          <w:rFonts w:ascii="Times New Roman" w:hAnsi="Times New Roman"/>
          <w:sz w:val="28"/>
          <w:szCs w:val="28"/>
        </w:rPr>
        <w:t>9</w:t>
      </w:r>
      <w:r w:rsidRPr="00860F46">
        <w:rPr>
          <w:rFonts w:ascii="Times New Roman" w:hAnsi="Times New Roman"/>
          <w:sz w:val="28"/>
          <w:szCs w:val="28"/>
        </w:rPr>
        <w:t>.4. настоящего Положения, в случае нарушения участником конкурса авторских и исключительных прав третьих лиц, осуществляются без дополнительной проверки.</w:t>
      </w:r>
    </w:p>
    <w:p w:rsidR="002240DD" w:rsidRPr="00860F46" w:rsidRDefault="002240DD" w:rsidP="00860F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860F46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2240DD" w:rsidRPr="00860F46" w:rsidRDefault="002240DD" w:rsidP="00860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860F46">
        <w:rPr>
          <w:rFonts w:ascii="Times New Roman" w:hAnsi="Times New Roman"/>
          <w:sz w:val="28"/>
          <w:szCs w:val="28"/>
        </w:rPr>
        <w:t>Подведение итогов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860F46">
        <w:rPr>
          <w:rFonts w:ascii="Times New Roman" w:hAnsi="Times New Roman"/>
          <w:sz w:val="28"/>
          <w:szCs w:val="28"/>
        </w:rPr>
        <w:t xml:space="preserve"> проводится отдельно по каждой номинации Конкурса.</w:t>
      </w:r>
    </w:p>
    <w:p w:rsidR="002240DD" w:rsidRDefault="002240DD" w:rsidP="00860F46">
      <w:pPr>
        <w:jc w:val="both"/>
        <w:rPr>
          <w:rFonts w:ascii="Times New Roman" w:hAnsi="Times New Roman"/>
          <w:sz w:val="28"/>
          <w:szCs w:val="28"/>
        </w:rPr>
      </w:pPr>
      <w:r w:rsidRPr="00860F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60F46">
        <w:rPr>
          <w:rFonts w:ascii="Times New Roman" w:hAnsi="Times New Roman"/>
          <w:sz w:val="28"/>
          <w:szCs w:val="28"/>
        </w:rPr>
        <w:t>.2. Победители Конкурса будут награждены дипломами лауреатов и памятными призами.</w:t>
      </w:r>
    </w:p>
    <w:p w:rsidR="002240DD" w:rsidRPr="00860F46" w:rsidRDefault="002240DD" w:rsidP="00713F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860F46">
        <w:rPr>
          <w:rFonts w:ascii="Times New Roman" w:hAnsi="Times New Roman"/>
          <w:sz w:val="28"/>
          <w:szCs w:val="28"/>
        </w:rPr>
        <w:t xml:space="preserve">Награждение победителей Конкурса состоится на </w:t>
      </w:r>
      <w:r>
        <w:rPr>
          <w:rFonts w:ascii="Times New Roman" w:hAnsi="Times New Roman"/>
          <w:sz w:val="28"/>
          <w:szCs w:val="28"/>
        </w:rPr>
        <w:t>т</w:t>
      </w:r>
      <w:r w:rsidRPr="00860F46">
        <w:rPr>
          <w:rFonts w:ascii="Times New Roman" w:hAnsi="Times New Roman"/>
          <w:sz w:val="28"/>
          <w:szCs w:val="28"/>
        </w:rPr>
        <w:t>оржественном собрании, посвященном Общероссийскому Дню библиотек в мае 202</w:t>
      </w:r>
      <w:r>
        <w:rPr>
          <w:rFonts w:ascii="Times New Roman" w:hAnsi="Times New Roman"/>
          <w:sz w:val="28"/>
          <w:szCs w:val="28"/>
        </w:rPr>
        <w:t>2</w:t>
      </w:r>
      <w:r w:rsidRPr="00860F46">
        <w:rPr>
          <w:rFonts w:ascii="Times New Roman" w:hAnsi="Times New Roman"/>
          <w:sz w:val="28"/>
          <w:szCs w:val="28"/>
        </w:rPr>
        <w:t xml:space="preserve"> года</w:t>
      </w:r>
      <w:r w:rsidRPr="00A944A3">
        <w:rPr>
          <w:rFonts w:ascii="Times New Roman" w:hAnsi="Times New Roman"/>
          <w:sz w:val="28"/>
          <w:szCs w:val="28"/>
        </w:rPr>
        <w:t>,</w:t>
      </w:r>
      <w:r w:rsidRPr="00860F46">
        <w:rPr>
          <w:rFonts w:ascii="Times New Roman" w:hAnsi="Times New Roman"/>
          <w:sz w:val="28"/>
          <w:szCs w:val="28"/>
        </w:rPr>
        <w:t xml:space="preserve"> или может быть перенесено на другое время в связи с форс-мажорными обстоятельствами.</w:t>
      </w:r>
    </w:p>
    <w:p w:rsidR="002240DD" w:rsidRPr="00B36548" w:rsidRDefault="002240DD" w:rsidP="00B36548">
      <w:pPr>
        <w:jc w:val="both"/>
        <w:rPr>
          <w:rFonts w:ascii="Times New Roman" w:hAnsi="Times New Roman"/>
          <w:sz w:val="28"/>
          <w:szCs w:val="28"/>
        </w:rPr>
      </w:pPr>
      <w:r w:rsidRPr="00860F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60F46">
        <w:rPr>
          <w:rFonts w:ascii="Times New Roman" w:hAnsi="Times New Roman"/>
          <w:sz w:val="28"/>
          <w:szCs w:val="28"/>
        </w:rPr>
        <w:t>.4. Лучшие творческие работы будут представлены на сайте Псковской библиотечной ассоциации, блоге «Методическая служба Псковской области», на Библиотечном портале Псковской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240DD" w:rsidRDefault="002240DD" w:rsidP="00B365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№1</w:t>
      </w:r>
    </w:p>
    <w:p w:rsidR="002240DD" w:rsidRDefault="002240DD" w:rsidP="000F47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40DD" w:rsidRPr="000F476D" w:rsidRDefault="002240DD" w:rsidP="000F4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6D">
        <w:rPr>
          <w:rFonts w:ascii="Times New Roman" w:hAnsi="Times New Roman"/>
          <w:b/>
          <w:sz w:val="28"/>
          <w:szCs w:val="28"/>
        </w:rPr>
        <w:t>ЗАЯВКА</w:t>
      </w:r>
    </w:p>
    <w:p w:rsidR="002240DD" w:rsidRPr="000F476D" w:rsidRDefault="002240DD" w:rsidP="000F4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6D">
        <w:rPr>
          <w:rFonts w:ascii="Times New Roman" w:hAnsi="Times New Roman"/>
          <w:b/>
          <w:sz w:val="28"/>
          <w:szCs w:val="28"/>
        </w:rPr>
        <w:t>на участие в XI областно</w:t>
      </w:r>
      <w:r>
        <w:rPr>
          <w:rFonts w:ascii="Times New Roman" w:hAnsi="Times New Roman"/>
          <w:b/>
          <w:sz w:val="28"/>
          <w:szCs w:val="28"/>
        </w:rPr>
        <w:t>м</w:t>
      </w:r>
      <w:r w:rsidRPr="000F476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2240DD" w:rsidRDefault="002240DD" w:rsidP="000F4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6D">
        <w:rPr>
          <w:rFonts w:ascii="Times New Roman" w:hAnsi="Times New Roman"/>
          <w:b/>
          <w:sz w:val="28"/>
          <w:szCs w:val="28"/>
        </w:rPr>
        <w:t xml:space="preserve">«Талантливые и перспективные» </w:t>
      </w:r>
    </w:p>
    <w:p w:rsidR="002240DD" w:rsidRPr="000F476D" w:rsidRDefault="002240DD" w:rsidP="000F4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AB5">
        <w:rPr>
          <w:rFonts w:ascii="Times New Roman" w:hAnsi="Times New Roman"/>
          <w:b/>
          <w:sz w:val="28"/>
          <w:szCs w:val="28"/>
        </w:rPr>
        <w:t>для библиотечных специалистов Псковской области</w:t>
      </w:r>
    </w:p>
    <w:p w:rsidR="002240DD" w:rsidRDefault="002240DD" w:rsidP="000F4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6D">
        <w:rPr>
          <w:rFonts w:ascii="Times New Roman" w:hAnsi="Times New Roman"/>
          <w:b/>
          <w:sz w:val="28"/>
          <w:szCs w:val="28"/>
        </w:rPr>
        <w:t>по теме</w:t>
      </w:r>
      <w:r>
        <w:rPr>
          <w:rFonts w:ascii="Times New Roman" w:hAnsi="Times New Roman"/>
          <w:b/>
          <w:sz w:val="28"/>
          <w:szCs w:val="28"/>
        </w:rPr>
        <w:t>:</w:t>
      </w:r>
      <w:r w:rsidRPr="000F476D">
        <w:rPr>
          <w:rFonts w:ascii="Times New Roman" w:hAnsi="Times New Roman"/>
          <w:b/>
          <w:sz w:val="28"/>
          <w:szCs w:val="28"/>
        </w:rPr>
        <w:t xml:space="preserve"> «Тренд на бренд»</w:t>
      </w:r>
    </w:p>
    <w:p w:rsidR="002240DD" w:rsidRDefault="002240DD" w:rsidP="000F4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2240DD" w:rsidRPr="009426F9" w:rsidTr="009426F9">
        <w:tc>
          <w:tcPr>
            <w:tcW w:w="9345" w:type="dxa"/>
            <w:gridSpan w:val="2"/>
          </w:tcPr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6F9">
              <w:rPr>
                <w:rFonts w:ascii="Times New Roman" w:hAnsi="Times New Roman"/>
                <w:b/>
                <w:sz w:val="28"/>
                <w:szCs w:val="28"/>
              </w:rPr>
              <w:t>Сведения об авторе:</w:t>
            </w:r>
          </w:p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0DD" w:rsidRPr="009426F9" w:rsidTr="009426F9">
        <w:tc>
          <w:tcPr>
            <w:tcW w:w="4672" w:type="dxa"/>
          </w:tcPr>
          <w:p w:rsidR="002240DD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6F9">
              <w:rPr>
                <w:rFonts w:ascii="Times New Roman" w:hAnsi="Times New Roman"/>
                <w:sz w:val="28"/>
                <w:szCs w:val="28"/>
              </w:rPr>
              <w:t>ФИО автора и/или авторского коллектива</w:t>
            </w:r>
            <w:r w:rsidRPr="009426F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40DD" w:rsidRPr="009426F9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0DD" w:rsidRPr="009426F9" w:rsidTr="009426F9">
        <w:tc>
          <w:tcPr>
            <w:tcW w:w="4672" w:type="dxa"/>
          </w:tcPr>
          <w:p w:rsidR="002240DD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6F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2240DD" w:rsidRPr="009426F9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0DD" w:rsidRPr="009426F9" w:rsidTr="009426F9">
        <w:tc>
          <w:tcPr>
            <w:tcW w:w="4672" w:type="dxa"/>
          </w:tcPr>
          <w:p w:rsidR="002240DD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6F9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  <w:p w:rsidR="002240DD" w:rsidRPr="009426F9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0DD" w:rsidRPr="009426F9" w:rsidTr="009426F9">
        <w:tc>
          <w:tcPr>
            <w:tcW w:w="4672" w:type="dxa"/>
          </w:tcPr>
          <w:p w:rsidR="002240DD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6F9">
              <w:rPr>
                <w:rFonts w:ascii="Times New Roman" w:hAnsi="Times New Roman"/>
                <w:sz w:val="28"/>
                <w:szCs w:val="28"/>
              </w:rPr>
              <w:t>Контактная информация автора и/или авторского коллектива</w:t>
            </w:r>
          </w:p>
          <w:p w:rsidR="002240DD" w:rsidRPr="009426F9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0DD" w:rsidRPr="009426F9" w:rsidTr="009426F9">
        <w:tc>
          <w:tcPr>
            <w:tcW w:w="4672" w:type="dxa"/>
          </w:tcPr>
          <w:p w:rsidR="002240DD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26F9">
              <w:rPr>
                <w:rFonts w:ascii="Times New Roman" w:hAnsi="Times New Roman"/>
                <w:sz w:val="28"/>
                <w:szCs w:val="28"/>
              </w:rPr>
              <w:t>Фотография</w:t>
            </w:r>
            <w:r w:rsidRPr="009426F9">
              <w:rPr>
                <w:rFonts w:ascii="Times New Roman" w:hAnsi="Times New Roman"/>
                <w:b/>
                <w:sz w:val="28"/>
                <w:szCs w:val="28"/>
              </w:rPr>
              <w:t xml:space="preserve">(прислать отдельным файлом в формате </w:t>
            </w:r>
            <w:r w:rsidRPr="009426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jpg</w:t>
            </w:r>
            <w:r w:rsidRPr="009426F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240DD" w:rsidRPr="009426F9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0DD" w:rsidRPr="009426F9" w:rsidTr="009426F9">
        <w:tc>
          <w:tcPr>
            <w:tcW w:w="9345" w:type="dxa"/>
            <w:gridSpan w:val="2"/>
          </w:tcPr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6F9">
              <w:rPr>
                <w:rFonts w:ascii="Times New Roman" w:hAnsi="Times New Roman"/>
                <w:b/>
                <w:sz w:val="28"/>
                <w:szCs w:val="28"/>
              </w:rPr>
              <w:t>Сведения о конкурсной работе:</w:t>
            </w:r>
          </w:p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0DD" w:rsidRPr="009426F9" w:rsidTr="009426F9">
        <w:tc>
          <w:tcPr>
            <w:tcW w:w="4672" w:type="dxa"/>
          </w:tcPr>
          <w:p w:rsidR="002240DD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6F9"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</w:p>
          <w:p w:rsidR="002240DD" w:rsidRPr="009426F9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0DD" w:rsidRPr="009426F9" w:rsidTr="009426F9">
        <w:tc>
          <w:tcPr>
            <w:tcW w:w="4672" w:type="dxa"/>
          </w:tcPr>
          <w:p w:rsidR="002240DD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6F9">
              <w:rPr>
                <w:rFonts w:ascii="Times New Roman" w:hAnsi="Times New Roman"/>
                <w:sz w:val="28"/>
                <w:szCs w:val="28"/>
              </w:rPr>
              <w:t>Номинация, в которую подается конкурсная работ</w:t>
            </w:r>
          </w:p>
          <w:p w:rsidR="002240DD" w:rsidRPr="009426F9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0DD" w:rsidRPr="009426F9" w:rsidTr="009426F9">
        <w:tc>
          <w:tcPr>
            <w:tcW w:w="4672" w:type="dxa"/>
          </w:tcPr>
          <w:p w:rsidR="002240DD" w:rsidRDefault="002240DD" w:rsidP="0094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6F9">
              <w:rPr>
                <w:rFonts w:ascii="Times New Roman" w:hAnsi="Times New Roman"/>
                <w:sz w:val="28"/>
                <w:szCs w:val="28"/>
              </w:rPr>
              <w:t>Описание и суть конкурсной работы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40DD" w:rsidRDefault="002240DD" w:rsidP="00EA6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 краткое описание;</w:t>
            </w:r>
          </w:p>
          <w:p w:rsidR="002240DD" w:rsidRDefault="002240DD" w:rsidP="00EA6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2D3C6F">
              <w:rPr>
                <w:rFonts w:ascii="Times New Roman" w:hAnsi="Times New Roman"/>
                <w:sz w:val="28"/>
                <w:szCs w:val="28"/>
              </w:rPr>
              <w:t>ели и задачи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40DD" w:rsidRDefault="002240DD" w:rsidP="00EA6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идея;</w:t>
            </w:r>
          </w:p>
          <w:p w:rsidR="002240DD" w:rsidRDefault="002240DD" w:rsidP="00EA6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и значимость;</w:t>
            </w:r>
          </w:p>
          <w:p w:rsidR="002240DD" w:rsidRDefault="002240DD" w:rsidP="00EA6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результативность;</w:t>
            </w:r>
          </w:p>
          <w:p w:rsidR="002240DD" w:rsidRPr="009426F9" w:rsidRDefault="002240DD" w:rsidP="00EA6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т.п.</w:t>
            </w:r>
          </w:p>
        </w:tc>
        <w:tc>
          <w:tcPr>
            <w:tcW w:w="4673" w:type="dxa"/>
          </w:tcPr>
          <w:p w:rsidR="002240DD" w:rsidRPr="009426F9" w:rsidRDefault="002240DD" w:rsidP="0094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40DD" w:rsidRDefault="002240DD" w:rsidP="000F4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0DD" w:rsidRDefault="002240DD" w:rsidP="00F577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0DD" w:rsidRDefault="002240DD" w:rsidP="00F577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240DD" w:rsidRDefault="002240DD" w:rsidP="00F577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240DD" w:rsidRDefault="002240DD" w:rsidP="00F577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240DD" w:rsidRDefault="002240DD" w:rsidP="00F921D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240DD" w:rsidRPr="00F921D5" w:rsidRDefault="002240DD" w:rsidP="00F921D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21D5">
        <w:rPr>
          <w:rFonts w:ascii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2240DD" w:rsidRPr="00F921D5" w:rsidRDefault="002240DD" w:rsidP="00B7171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F921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>Председатель</w:t>
      </w:r>
    </w:p>
    <w:p w:rsidR="002240DD" w:rsidRPr="00F921D5" w:rsidRDefault="002240DD" w:rsidP="0009430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 xml:space="preserve">Псковской библиотечнойассоциации </w:t>
      </w:r>
    </w:p>
    <w:p w:rsidR="002240DD" w:rsidRPr="00F921D5" w:rsidRDefault="002240DD" w:rsidP="00B7171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  <w:t>____________В. И. Павлова</w:t>
      </w:r>
    </w:p>
    <w:p w:rsidR="002240DD" w:rsidRPr="00F921D5" w:rsidRDefault="002240DD" w:rsidP="00C902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ab/>
        <w:t>«____»____________202</w:t>
      </w:r>
      <w:r w:rsidRPr="00D930EE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F921D5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</w:p>
    <w:p w:rsidR="002240DD" w:rsidRPr="00F921D5" w:rsidRDefault="002240DD" w:rsidP="00F921D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 w:rsidRPr="00F921D5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СОСТАВ</w:t>
      </w:r>
    </w:p>
    <w:p w:rsidR="002240DD" w:rsidRPr="00F921D5" w:rsidRDefault="002240DD" w:rsidP="00F921D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Конкурсной комиссии</w:t>
      </w:r>
      <w:r w:rsidRPr="00F921D5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по </w:t>
      </w: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оценке конкурсных работ</w:t>
      </w:r>
    </w:p>
    <w:p w:rsidR="002240DD" w:rsidRDefault="002240DD" w:rsidP="00F92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  <w:lang w:val="en-US" w:eastAsia="zh-CN" w:bidi="hi-IN"/>
        </w:rPr>
        <w:t>XI</w:t>
      </w:r>
      <w:r w:rsidRPr="00F921D5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областного конкурса</w:t>
      </w:r>
      <w:r w:rsidRPr="00F921D5">
        <w:rPr>
          <w:rFonts w:ascii="Times New Roman" w:hAnsi="Times New Roman"/>
          <w:b/>
          <w:sz w:val="28"/>
          <w:szCs w:val="28"/>
        </w:rPr>
        <w:t xml:space="preserve"> «Талантливые и перспективные»</w:t>
      </w:r>
    </w:p>
    <w:p w:rsidR="002240DD" w:rsidRPr="00454AB5" w:rsidRDefault="002240DD" w:rsidP="00454A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4A3">
        <w:rPr>
          <w:rFonts w:ascii="Times New Roman" w:hAnsi="Times New Roman"/>
          <w:b/>
          <w:bCs/>
          <w:sz w:val="28"/>
          <w:szCs w:val="28"/>
          <w:lang w:eastAsia="ru-RU"/>
        </w:rPr>
        <w:t>для библиотечных специалистов Псковской области</w:t>
      </w:r>
    </w:p>
    <w:p w:rsidR="002240DD" w:rsidRDefault="002240DD" w:rsidP="00F92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1D5">
        <w:rPr>
          <w:rFonts w:ascii="Times New Roman" w:hAnsi="Times New Roman"/>
          <w:b/>
          <w:sz w:val="28"/>
          <w:szCs w:val="28"/>
        </w:rPr>
        <w:t xml:space="preserve"> на тему</w:t>
      </w:r>
      <w:r>
        <w:rPr>
          <w:rFonts w:ascii="Times New Roman" w:hAnsi="Times New Roman"/>
          <w:b/>
          <w:sz w:val="28"/>
          <w:szCs w:val="28"/>
        </w:rPr>
        <w:t>:</w:t>
      </w:r>
      <w:r w:rsidRPr="00F921D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Тренд на бренд</w:t>
      </w:r>
      <w:r w:rsidRPr="00F921D5">
        <w:rPr>
          <w:rFonts w:ascii="Times New Roman" w:hAnsi="Times New Roman"/>
          <w:b/>
          <w:sz w:val="28"/>
          <w:szCs w:val="28"/>
        </w:rPr>
        <w:t xml:space="preserve">» </w:t>
      </w:r>
    </w:p>
    <w:p w:rsidR="002240DD" w:rsidRPr="00F921D5" w:rsidRDefault="002240DD" w:rsidP="00F92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921D5">
        <w:rPr>
          <w:rFonts w:ascii="Times New Roman" w:hAnsi="Times New Roman"/>
          <w:b/>
          <w:sz w:val="28"/>
          <w:szCs w:val="28"/>
        </w:rPr>
        <w:t>январь – апрель 202</w:t>
      </w:r>
      <w:r>
        <w:rPr>
          <w:rFonts w:ascii="Times New Roman" w:hAnsi="Times New Roman"/>
          <w:b/>
          <w:sz w:val="28"/>
          <w:szCs w:val="28"/>
        </w:rPr>
        <w:t>2</w:t>
      </w:r>
      <w:r w:rsidRPr="00F921D5">
        <w:rPr>
          <w:rFonts w:ascii="Times New Roman" w:hAnsi="Times New Roman"/>
          <w:b/>
          <w:sz w:val="28"/>
          <w:szCs w:val="28"/>
        </w:rPr>
        <w:t xml:space="preserve"> г.)</w:t>
      </w:r>
    </w:p>
    <w:p w:rsidR="002240DD" w:rsidRPr="00F921D5" w:rsidRDefault="002240DD" w:rsidP="00F92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0DD" w:rsidRPr="00F921D5" w:rsidRDefault="002240DD" w:rsidP="00F921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21D5">
        <w:rPr>
          <w:rFonts w:ascii="Times New Roman" w:hAnsi="Times New Roman"/>
          <w:sz w:val="28"/>
          <w:szCs w:val="28"/>
        </w:rPr>
        <w:t>Павлова В</w:t>
      </w:r>
      <w:r>
        <w:rPr>
          <w:rFonts w:ascii="Times New Roman" w:hAnsi="Times New Roman"/>
          <w:sz w:val="28"/>
          <w:szCs w:val="28"/>
        </w:rPr>
        <w:t xml:space="preserve">ера </w:t>
      </w:r>
      <w:r w:rsidRPr="00F921D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вановна, </w:t>
      </w:r>
      <w:r w:rsidRPr="00F921D5">
        <w:rPr>
          <w:rFonts w:ascii="Times New Roman" w:hAnsi="Times New Roman"/>
          <w:sz w:val="28"/>
          <w:szCs w:val="28"/>
        </w:rPr>
        <w:t>генеральный директор ГБУК Псковская областная универсальная научная библиотека», председатель ПБА;</w:t>
      </w:r>
    </w:p>
    <w:p w:rsidR="002240DD" w:rsidRPr="00F921D5" w:rsidRDefault="002240DD" w:rsidP="00F921D5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0DD" w:rsidRPr="00F921D5" w:rsidRDefault="002240DD" w:rsidP="00F921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Галанцева Елена Ивановна, </w:t>
      </w:r>
      <w:r w:rsidRPr="00F921D5">
        <w:rPr>
          <w:rFonts w:ascii="Times New Roman" w:hAnsi="Times New Roman"/>
          <w:sz w:val="28"/>
          <w:szCs w:val="28"/>
        </w:rPr>
        <w:t xml:space="preserve">заведующая </w:t>
      </w:r>
      <w:r>
        <w:rPr>
          <w:rFonts w:ascii="Times New Roman" w:hAnsi="Times New Roman"/>
          <w:sz w:val="28"/>
          <w:szCs w:val="28"/>
        </w:rPr>
        <w:t>информационным центром</w:t>
      </w:r>
      <w:r w:rsidRPr="00F921D5">
        <w:rPr>
          <w:rFonts w:ascii="Times New Roman" w:hAnsi="Times New Roman"/>
          <w:sz w:val="28"/>
          <w:szCs w:val="28"/>
        </w:rPr>
        <w:t xml:space="preserve"> ГБУК «Псковская областная универсальная научная библиотека», ответственный секретарь ПБА;</w:t>
      </w:r>
    </w:p>
    <w:p w:rsidR="002240DD" w:rsidRPr="00F921D5" w:rsidRDefault="002240DD" w:rsidP="00F921D5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40DD" w:rsidRPr="00F921D5" w:rsidRDefault="002240DD" w:rsidP="00F921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21D5">
        <w:rPr>
          <w:rFonts w:ascii="Times New Roman" w:hAnsi="Times New Roman"/>
          <w:sz w:val="28"/>
          <w:szCs w:val="28"/>
        </w:rPr>
        <w:t>Осадчая И</w:t>
      </w:r>
      <w:r>
        <w:rPr>
          <w:rFonts w:ascii="Times New Roman" w:hAnsi="Times New Roman"/>
          <w:sz w:val="28"/>
          <w:szCs w:val="28"/>
        </w:rPr>
        <w:t>рина Валериановна,</w:t>
      </w:r>
      <w:r w:rsidRPr="00F921D5">
        <w:rPr>
          <w:rFonts w:ascii="Times New Roman" w:hAnsi="Times New Roman"/>
          <w:sz w:val="28"/>
          <w:szCs w:val="28"/>
        </w:rPr>
        <w:t xml:space="preserve"> директор осп «Псковская областная библиотека для детей и юношества им. В.А. Каверина», член Совета ПБА;</w:t>
      </w:r>
    </w:p>
    <w:p w:rsidR="002240DD" w:rsidRPr="00F921D5" w:rsidRDefault="002240DD" w:rsidP="00F921D5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2240DD" w:rsidRPr="00F921D5" w:rsidRDefault="002240DD" w:rsidP="00F921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21D5">
        <w:rPr>
          <w:rFonts w:ascii="Times New Roman" w:hAnsi="Times New Roman"/>
          <w:sz w:val="28"/>
          <w:szCs w:val="28"/>
        </w:rPr>
        <w:t>Большакова Г</w:t>
      </w:r>
      <w:r>
        <w:rPr>
          <w:rFonts w:ascii="Times New Roman" w:hAnsi="Times New Roman"/>
          <w:sz w:val="28"/>
          <w:szCs w:val="28"/>
        </w:rPr>
        <w:t xml:space="preserve">алина </w:t>
      </w:r>
      <w:r w:rsidRPr="00F921D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иколаевна,</w:t>
      </w:r>
      <w:r w:rsidRPr="00F921D5">
        <w:rPr>
          <w:rFonts w:ascii="Times New Roman" w:hAnsi="Times New Roman"/>
          <w:sz w:val="28"/>
          <w:szCs w:val="28"/>
        </w:rPr>
        <w:t xml:space="preserve"> директор МАУК «Централизованная библиотечная система» г. Пскова, член Совета ПБА;</w:t>
      </w:r>
    </w:p>
    <w:p w:rsidR="002240DD" w:rsidRPr="00F921D5" w:rsidRDefault="002240DD" w:rsidP="00F921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0DD" w:rsidRDefault="002240DD" w:rsidP="00F921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21D5">
        <w:rPr>
          <w:rFonts w:ascii="Times New Roman" w:hAnsi="Times New Roman"/>
          <w:sz w:val="28"/>
          <w:szCs w:val="28"/>
        </w:rPr>
        <w:t>Ковалева Г</w:t>
      </w:r>
      <w:r>
        <w:rPr>
          <w:rFonts w:ascii="Times New Roman" w:hAnsi="Times New Roman"/>
          <w:sz w:val="28"/>
          <w:szCs w:val="28"/>
        </w:rPr>
        <w:t xml:space="preserve">алина </w:t>
      </w:r>
      <w:r w:rsidRPr="00F921D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итальевна,</w:t>
      </w:r>
      <w:r w:rsidRPr="00F921D5">
        <w:rPr>
          <w:rFonts w:ascii="Times New Roman" w:hAnsi="Times New Roman"/>
          <w:sz w:val="28"/>
          <w:szCs w:val="28"/>
        </w:rPr>
        <w:t xml:space="preserve"> директор МБУК «Великолукская центральная городская библиотека им. М.И. Семевского», член Совета ПБА;</w:t>
      </w:r>
    </w:p>
    <w:p w:rsidR="002240DD" w:rsidRPr="00F921D5" w:rsidRDefault="002240DD" w:rsidP="00B717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40DD" w:rsidRPr="00F921D5" w:rsidRDefault="002240DD" w:rsidP="00F921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Екатерина Александровна,</w:t>
      </w:r>
      <w:r w:rsidRPr="00F921D5">
        <w:rPr>
          <w:rFonts w:ascii="Times New Roman" w:hAnsi="Times New Roman"/>
          <w:sz w:val="28"/>
          <w:szCs w:val="28"/>
        </w:rPr>
        <w:t xml:space="preserve"> заведующая отдел</w:t>
      </w:r>
      <w:r>
        <w:rPr>
          <w:rFonts w:ascii="Times New Roman" w:hAnsi="Times New Roman"/>
          <w:sz w:val="28"/>
          <w:szCs w:val="28"/>
        </w:rPr>
        <w:t>ом</w:t>
      </w:r>
      <w:r w:rsidRPr="00F921D5">
        <w:rPr>
          <w:rFonts w:ascii="Times New Roman" w:hAnsi="Times New Roman"/>
          <w:sz w:val="28"/>
          <w:szCs w:val="28"/>
        </w:rPr>
        <w:t xml:space="preserve"> координации деятельности библиотек области ГБУК «Псковская областная универсальная научная библиотека»;</w:t>
      </w:r>
    </w:p>
    <w:p w:rsidR="002240DD" w:rsidRPr="00F921D5" w:rsidRDefault="002240DD" w:rsidP="00F921D5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40DD" w:rsidRPr="00755762" w:rsidRDefault="002240DD" w:rsidP="00C9029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Трофимова Вера Валерьевна, заведующая секторомповышения квалификации </w:t>
      </w:r>
      <w:r w:rsidRPr="00F921D5">
        <w:rPr>
          <w:rFonts w:ascii="Times New Roman" w:hAnsi="Times New Roman"/>
          <w:sz w:val="28"/>
          <w:szCs w:val="28"/>
        </w:rPr>
        <w:t>отдела координации деятельности библиотек области ГБУК «Псковская областная универсальная научная библиотека»;</w:t>
      </w:r>
    </w:p>
    <w:p w:rsidR="002240DD" w:rsidRDefault="002240DD" w:rsidP="00755762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40DD" w:rsidRPr="00A944A3" w:rsidRDefault="002240DD" w:rsidP="00C902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44A3">
        <w:rPr>
          <w:rFonts w:ascii="Times New Roman" w:hAnsi="Times New Roman"/>
          <w:sz w:val="28"/>
          <w:szCs w:val="28"/>
          <w:lang w:eastAsia="ru-RU"/>
        </w:rPr>
        <w:t xml:space="preserve">Родина Екатерина Романовна, руководитель </w:t>
      </w:r>
      <w:r w:rsidRPr="00A944A3">
        <w:rPr>
          <w:rFonts w:ascii="Times New Roman" w:hAnsi="Times New Roman"/>
          <w:sz w:val="28"/>
          <w:szCs w:val="28"/>
        </w:rPr>
        <w:t>Библиотечного молодежного центра ГБУК «Псковская областная универсальная научная библиотека»;</w:t>
      </w:r>
    </w:p>
    <w:p w:rsidR="002240DD" w:rsidRDefault="002240DD" w:rsidP="00755762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0DD" w:rsidRPr="00C9029C" w:rsidRDefault="002240DD" w:rsidP="001A272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Марина Вячеславовна, заведующая редакционно-издательским центром «Великие берега»</w:t>
      </w:r>
      <w:r w:rsidRPr="001A2722">
        <w:rPr>
          <w:rFonts w:ascii="Times New Roman" w:hAnsi="Times New Roman"/>
          <w:sz w:val="28"/>
          <w:szCs w:val="28"/>
        </w:rPr>
        <w:t>ГБУК «Псковская областная универсальная научная библиотека»</w:t>
      </w:r>
      <w:r>
        <w:rPr>
          <w:rFonts w:ascii="Times New Roman" w:hAnsi="Times New Roman"/>
          <w:sz w:val="28"/>
          <w:szCs w:val="28"/>
        </w:rPr>
        <w:t>.</w:t>
      </w:r>
    </w:p>
    <w:sectPr w:rsidR="002240DD" w:rsidRPr="00C9029C" w:rsidSect="00C1267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34"/>
    <w:multiLevelType w:val="hybridMultilevel"/>
    <w:tmpl w:val="1D1404EE"/>
    <w:lvl w:ilvl="0" w:tplc="F3325BB8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0A107F9"/>
    <w:multiLevelType w:val="hybridMultilevel"/>
    <w:tmpl w:val="2770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69FA"/>
    <w:multiLevelType w:val="hybridMultilevel"/>
    <w:tmpl w:val="8598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7E2DA3"/>
    <w:multiLevelType w:val="hybridMultilevel"/>
    <w:tmpl w:val="F956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B25F59"/>
    <w:multiLevelType w:val="hybridMultilevel"/>
    <w:tmpl w:val="FE6E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F4C7B"/>
    <w:multiLevelType w:val="hybridMultilevel"/>
    <w:tmpl w:val="8C70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78A"/>
    <w:rsid w:val="000116E1"/>
    <w:rsid w:val="0002152F"/>
    <w:rsid w:val="00067BC5"/>
    <w:rsid w:val="0009430B"/>
    <w:rsid w:val="000965D9"/>
    <w:rsid w:val="00097E7B"/>
    <w:rsid w:val="000E44FC"/>
    <w:rsid w:val="000F476D"/>
    <w:rsid w:val="00115BD2"/>
    <w:rsid w:val="00146035"/>
    <w:rsid w:val="0015178A"/>
    <w:rsid w:val="001A2722"/>
    <w:rsid w:val="001B3343"/>
    <w:rsid w:val="001D3DE6"/>
    <w:rsid w:val="002017BA"/>
    <w:rsid w:val="002240DD"/>
    <w:rsid w:val="00234E47"/>
    <w:rsid w:val="00296779"/>
    <w:rsid w:val="002D3C6F"/>
    <w:rsid w:val="002D6F4D"/>
    <w:rsid w:val="00320DF5"/>
    <w:rsid w:val="003225DD"/>
    <w:rsid w:val="00395B78"/>
    <w:rsid w:val="003A025A"/>
    <w:rsid w:val="003A127C"/>
    <w:rsid w:val="003B765C"/>
    <w:rsid w:val="00416528"/>
    <w:rsid w:val="00420C1B"/>
    <w:rsid w:val="00427EC4"/>
    <w:rsid w:val="00442FB0"/>
    <w:rsid w:val="00454AB5"/>
    <w:rsid w:val="004A52EA"/>
    <w:rsid w:val="004B70EA"/>
    <w:rsid w:val="00525535"/>
    <w:rsid w:val="00595E6B"/>
    <w:rsid w:val="005D1648"/>
    <w:rsid w:val="005D62D0"/>
    <w:rsid w:val="0062616A"/>
    <w:rsid w:val="0064449D"/>
    <w:rsid w:val="00681BEE"/>
    <w:rsid w:val="006846F2"/>
    <w:rsid w:val="0069258E"/>
    <w:rsid w:val="006A0FD4"/>
    <w:rsid w:val="006B1588"/>
    <w:rsid w:val="006B73AC"/>
    <w:rsid w:val="006C6DFC"/>
    <w:rsid w:val="006E63A3"/>
    <w:rsid w:val="006F4159"/>
    <w:rsid w:val="00713F43"/>
    <w:rsid w:val="00731D65"/>
    <w:rsid w:val="00741E96"/>
    <w:rsid w:val="00755762"/>
    <w:rsid w:val="00785EAC"/>
    <w:rsid w:val="007B17C3"/>
    <w:rsid w:val="007B512C"/>
    <w:rsid w:val="007C52A5"/>
    <w:rsid w:val="007E2603"/>
    <w:rsid w:val="00803F7D"/>
    <w:rsid w:val="008048A7"/>
    <w:rsid w:val="00823994"/>
    <w:rsid w:val="008274BF"/>
    <w:rsid w:val="008435D2"/>
    <w:rsid w:val="008450A0"/>
    <w:rsid w:val="00846204"/>
    <w:rsid w:val="00850794"/>
    <w:rsid w:val="00860F46"/>
    <w:rsid w:val="008E5862"/>
    <w:rsid w:val="00913CAD"/>
    <w:rsid w:val="00915597"/>
    <w:rsid w:val="00915AD3"/>
    <w:rsid w:val="009426F9"/>
    <w:rsid w:val="0095025C"/>
    <w:rsid w:val="00960F32"/>
    <w:rsid w:val="009A5DDF"/>
    <w:rsid w:val="009D11D1"/>
    <w:rsid w:val="00A16183"/>
    <w:rsid w:val="00A87C87"/>
    <w:rsid w:val="00A93AD2"/>
    <w:rsid w:val="00A944A3"/>
    <w:rsid w:val="00AE29E0"/>
    <w:rsid w:val="00AF37EF"/>
    <w:rsid w:val="00B04F49"/>
    <w:rsid w:val="00B36548"/>
    <w:rsid w:val="00B71716"/>
    <w:rsid w:val="00BB52B3"/>
    <w:rsid w:val="00BF6EE6"/>
    <w:rsid w:val="00C12678"/>
    <w:rsid w:val="00C152E7"/>
    <w:rsid w:val="00C3324C"/>
    <w:rsid w:val="00C34CFD"/>
    <w:rsid w:val="00C65ECC"/>
    <w:rsid w:val="00C75B94"/>
    <w:rsid w:val="00C869EC"/>
    <w:rsid w:val="00C9029C"/>
    <w:rsid w:val="00CB5215"/>
    <w:rsid w:val="00CE5C50"/>
    <w:rsid w:val="00D078D3"/>
    <w:rsid w:val="00D41981"/>
    <w:rsid w:val="00D43D5F"/>
    <w:rsid w:val="00D8709B"/>
    <w:rsid w:val="00D930EE"/>
    <w:rsid w:val="00DA1E23"/>
    <w:rsid w:val="00DE2D86"/>
    <w:rsid w:val="00DE4ECA"/>
    <w:rsid w:val="00E0053B"/>
    <w:rsid w:val="00E023F7"/>
    <w:rsid w:val="00E172DC"/>
    <w:rsid w:val="00E272CA"/>
    <w:rsid w:val="00E42090"/>
    <w:rsid w:val="00E440B4"/>
    <w:rsid w:val="00E647D0"/>
    <w:rsid w:val="00E66557"/>
    <w:rsid w:val="00EA6496"/>
    <w:rsid w:val="00ED4A24"/>
    <w:rsid w:val="00F0036D"/>
    <w:rsid w:val="00F141F0"/>
    <w:rsid w:val="00F252A8"/>
    <w:rsid w:val="00F577C8"/>
    <w:rsid w:val="00F921D5"/>
    <w:rsid w:val="00FD6399"/>
    <w:rsid w:val="00FF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52B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B52B3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E272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41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159"/>
    <w:rPr>
      <w:rFonts w:ascii="Segoe UI" w:hAnsi="Segoe UI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am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pskovli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ba.pskovli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kovlib.ru/" TargetMode="External"/><Relationship Id="rId10" Type="http://schemas.openxmlformats.org/officeDocument/2006/relationships/hyperlink" Target="mailto:kmc@pskov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etodpou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8</Pages>
  <Words>1949</Words>
  <Characters>11111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Verunchik</dc:creator>
  <cp:keywords/>
  <dc:description/>
  <cp:lastModifiedBy>Julia</cp:lastModifiedBy>
  <cp:revision>16</cp:revision>
  <cp:lastPrinted>2021-11-30T06:36:00Z</cp:lastPrinted>
  <dcterms:created xsi:type="dcterms:W3CDTF">2021-11-29T12:03:00Z</dcterms:created>
  <dcterms:modified xsi:type="dcterms:W3CDTF">2022-01-11T07:12:00Z</dcterms:modified>
</cp:coreProperties>
</file>