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CF3" w:rsidRPr="00A92CF3" w:rsidRDefault="00A92CF3" w:rsidP="00A92C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color w:val="2323DC"/>
          <w:sz w:val="36"/>
          <w:szCs w:val="36"/>
          <w:lang w:eastAsia="ru-RU"/>
        </w:rPr>
        <w:t>МБУ «</w:t>
      </w:r>
      <w:proofErr w:type="spellStart"/>
      <w:r w:rsidRPr="00A92CF3">
        <w:rPr>
          <w:rFonts w:ascii="Times New Roman" w:eastAsia="Times New Roman" w:hAnsi="Times New Roman" w:cs="Times New Roman"/>
          <w:color w:val="2323DC"/>
          <w:sz w:val="36"/>
          <w:szCs w:val="36"/>
          <w:lang w:eastAsia="ru-RU"/>
        </w:rPr>
        <w:t>Гдовская</w:t>
      </w:r>
      <w:proofErr w:type="spellEnd"/>
      <w:r w:rsidRPr="00A92CF3">
        <w:rPr>
          <w:rFonts w:ascii="Times New Roman" w:eastAsia="Times New Roman" w:hAnsi="Times New Roman" w:cs="Times New Roman"/>
          <w:color w:val="2323DC"/>
          <w:sz w:val="36"/>
          <w:szCs w:val="36"/>
          <w:lang w:eastAsia="ru-RU"/>
        </w:rPr>
        <w:t xml:space="preserve"> районная центральная библиотека»</w:t>
      </w:r>
    </w:p>
    <w:p w:rsidR="00A92CF3" w:rsidRPr="00A92CF3" w:rsidRDefault="00A92CF3" w:rsidP="00A92CF3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b/>
          <w:bCs/>
          <w:color w:val="804C19"/>
          <w:sz w:val="48"/>
          <w:szCs w:val="48"/>
          <w:lang w:eastAsia="ru-RU"/>
        </w:rPr>
        <w:t xml:space="preserve">Материал на областной конкурс </w:t>
      </w:r>
    </w:p>
    <w:p w:rsidR="00A92CF3" w:rsidRPr="00A92CF3" w:rsidRDefault="00A92CF3" w:rsidP="00A92C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Bodoni MT Black" w:eastAsia="Times New Roman" w:hAnsi="Bodoni MT Black" w:cs="Times New Roman"/>
          <w:b/>
          <w:bCs/>
          <w:color w:val="7DA647"/>
          <w:sz w:val="72"/>
          <w:szCs w:val="72"/>
          <w:lang w:eastAsia="ru-RU"/>
        </w:rPr>
        <w:t>«</w:t>
      </w:r>
      <w:r w:rsidRPr="00A92CF3">
        <w:rPr>
          <w:rFonts w:ascii="Times New Roman" w:eastAsia="Times New Roman" w:hAnsi="Times New Roman" w:cs="Times New Roman"/>
          <w:b/>
          <w:bCs/>
          <w:color w:val="7DA647"/>
          <w:sz w:val="72"/>
          <w:szCs w:val="72"/>
          <w:lang w:eastAsia="ru-RU"/>
        </w:rPr>
        <w:t>Библиотека</w:t>
      </w:r>
      <w:r w:rsidRPr="00A92CF3">
        <w:rPr>
          <w:rFonts w:ascii="Bodoni MT Black" w:eastAsia="Times New Roman" w:hAnsi="Bodoni MT Black" w:cs="Times New Roman"/>
          <w:b/>
          <w:bCs/>
          <w:color w:val="7DA647"/>
          <w:sz w:val="72"/>
          <w:szCs w:val="72"/>
          <w:lang w:eastAsia="ru-RU"/>
        </w:rPr>
        <w:t xml:space="preserve"> </w:t>
      </w:r>
      <w:r w:rsidRPr="00A92CF3">
        <w:rPr>
          <w:rFonts w:ascii="Times New Roman" w:eastAsia="Times New Roman" w:hAnsi="Times New Roman" w:cs="Times New Roman"/>
          <w:b/>
          <w:bCs/>
          <w:color w:val="7DA647"/>
          <w:sz w:val="72"/>
          <w:szCs w:val="72"/>
          <w:lang w:eastAsia="ru-RU"/>
        </w:rPr>
        <w:t>года</w:t>
      </w:r>
      <w:r w:rsidRPr="00A92CF3">
        <w:rPr>
          <w:rFonts w:ascii="Bodoni MT Black" w:eastAsia="Times New Roman" w:hAnsi="Bodoni MT Black" w:cs="Times New Roman"/>
          <w:b/>
          <w:bCs/>
          <w:color w:val="7DA647"/>
          <w:sz w:val="72"/>
          <w:szCs w:val="72"/>
          <w:lang w:eastAsia="ru-RU"/>
        </w:rPr>
        <w:t>»</w:t>
      </w:r>
      <w:r w:rsidRPr="00A92CF3">
        <w:rPr>
          <w:rFonts w:ascii="Bodoni MT Black" w:eastAsia="Times New Roman" w:hAnsi="Bodoni MT Black" w:cs="Times New Roman"/>
          <w:color w:val="804C19"/>
          <w:sz w:val="72"/>
          <w:szCs w:val="72"/>
          <w:lang w:eastAsia="ru-RU"/>
        </w:rPr>
        <w:t xml:space="preserve"> </w:t>
      </w:r>
    </w:p>
    <w:p w:rsidR="00A92CF3" w:rsidRPr="00A92CF3" w:rsidRDefault="00A92CF3" w:rsidP="00A92CF3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color w:val="804C19"/>
          <w:sz w:val="48"/>
          <w:szCs w:val="48"/>
          <w:lang w:eastAsia="ru-RU"/>
        </w:rPr>
        <w:t>на тему «</w:t>
      </w:r>
      <w:r w:rsidRPr="00A92CF3">
        <w:rPr>
          <w:rFonts w:ascii="Times New Roman" w:eastAsia="Times New Roman" w:hAnsi="Times New Roman" w:cs="Times New Roman"/>
          <w:b/>
          <w:bCs/>
          <w:color w:val="804C19"/>
          <w:sz w:val="48"/>
          <w:szCs w:val="48"/>
          <w:lang w:eastAsia="ru-RU"/>
        </w:rPr>
        <w:t xml:space="preserve">ЛИТЕРАТУРНАЯ КАРТА </w:t>
      </w:r>
    </w:p>
    <w:p w:rsidR="00A92CF3" w:rsidRPr="00A92CF3" w:rsidRDefault="00A92CF3" w:rsidP="00A92C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b/>
          <w:bCs/>
          <w:color w:val="804C19"/>
          <w:sz w:val="48"/>
          <w:szCs w:val="48"/>
          <w:lang w:eastAsia="ru-RU"/>
        </w:rPr>
        <w:t>ЗЕМЛИ ПСКОВСКОЙ».</w:t>
      </w:r>
    </w:p>
    <w:p w:rsidR="00A92CF3" w:rsidRP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color w:val="804C19"/>
          <w:sz w:val="36"/>
          <w:szCs w:val="36"/>
          <w:lang w:eastAsia="ru-RU"/>
        </w:rPr>
        <w:t xml:space="preserve">Номинация </w:t>
      </w:r>
      <w:r w:rsidRPr="00A92CF3">
        <w:rPr>
          <w:rFonts w:ascii="Times New Roman" w:eastAsia="Times New Roman" w:hAnsi="Times New Roman" w:cs="Times New Roman"/>
          <w:b/>
          <w:bCs/>
          <w:color w:val="804C19"/>
          <w:sz w:val="36"/>
          <w:szCs w:val="36"/>
          <w:lang w:eastAsia="ru-RU"/>
        </w:rPr>
        <w:t>«Писатели земли Псковской»</w:t>
      </w:r>
    </w:p>
    <w:p w:rsidR="00A92CF3" w:rsidRP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CD7" w:rsidRPr="00A92CF3" w:rsidRDefault="00B20CD7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2CF3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Гдов</w:t>
      </w:r>
      <w:proofErr w:type="spellEnd"/>
      <w:r w:rsidRPr="00A92CF3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2015 г.</w:t>
      </w:r>
    </w:p>
    <w:p w:rsidR="00A92CF3" w:rsidRP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Default="00B20CD7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7839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F3" w:rsidRP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BB32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СЕРГЕЙ ИВАНОВИЧ КАШИРИН</w:t>
      </w:r>
    </w:p>
    <w:p w:rsidR="00A92CF3" w:rsidRP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«С милым краем дышу заодно...» ( О творчестве С.И. КАШИРИНА)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Под девизом </w:t>
      </w:r>
      <w:r w:rsidRPr="00A92CF3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«С милым краем дышу заодно...»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проходят все массовые мероприятия в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Гдовской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районной библиотеке с участием творческих, неординарных людей, которым небезразлична судьба родного края, его историческая значимость и красота, и у них есть талант выразить свое чувство в стихах, прозе, на полотне...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Библиотека охотно предоставляет площадку для встреч читателей с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писателями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 с местными, так и приезжими. Сотрудниками районной библиотеки подготовлен и выпущен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сборник стихов местных авторов «Услышанная сердцем красота».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Собран материал в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электронную тематическую папку «Талантливые и одаренные люди </w:t>
      </w:r>
      <w:proofErr w:type="spell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Гдовского</w:t>
      </w:r>
      <w:proofErr w:type="spell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района»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которая знакомит читателей с мастерами, художниками, поэтами и писателями. С творчеством одного из талантливых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писателей </w:t>
      </w:r>
      <w:proofErr w:type="spell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гдовщины</w:t>
      </w:r>
      <w:proofErr w:type="spell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— Сергея Ивановича Каширина,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известного в районе и далеко за его пределами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мы и предлагаем познакомиться.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( </w:t>
      </w:r>
      <w:proofErr w:type="gram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См</w:t>
      </w:r>
      <w:proofErr w:type="gram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приложение №1 - краткую справку о жизни и деятельности писателя).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Родился С.И. Каширин в 1929году в д.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Кургановка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Красногорского района Брянской области. Отец погиб на фронте, мать расстреляли фашисты за связь с партизанами, действовавшими на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Брянщине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Как и все подростки, хотел попасть на фронт, но в 15 лет Сережа был направлен в Курганскую спецшколу ВВС. Позже его чувства того времени вылились стихами на бумагу.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Обыкновенный парень сельский,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Как говорится, не орел.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Я добровольно в строй армейский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Еще в 15 лет пришел.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 ремнях, в кирзе — лихой вояка!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Окопы в полный профиль рыл.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Мечтал на фронт попасть, однако,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Отправлен был учиться в тыл.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Не воевал, но в сорок пятом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Стоял с винтовкой на посту,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Носил шинель длиной до пяток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 обещал, что подрасту.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Дорога в небо — трудная дорога. В 1951 году закончил учебу в летном училище. Цель его жизни — охрана воздушных границ. Еще в школе подросток зачитывался поэзией, любил литературу. Первая публикация - это подборка стихов в журнале «Крылья родины» №10,1957г. Стихи и проза молодого военного летчика печатались в журналах «Наш современник», «Молодая гвардия», «Русская провинция», «Нева», «Аврора». После издания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книги «Полет на заре» Сергей Каширин стал лауреатом литературной премии им. Н. Островского.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сегодняшний день у писателя более двух десятков книг...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«В своем отечестве пророков не бывает...»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Это древнее изречение невольно вспоминается, когда видишь этого человека. Прост в общение, словом, такой же, как все, среди кого живет и с кем общается. Читатель нашей библиотеки с 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1953года, читает философские, классические произведения, книги различных общественных деятелей, журналы «Наш современник», «Русская провинция», «Сельская новь» и др. Сергей Иванович активный участник многих наших мероприятий: Чудских чтений (1, </w:t>
      </w:r>
      <w:r w:rsidRPr="00A92CF3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IY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круглых столов актуальной тематики, например «Ребенок. Семья. Школа», «Историческая дата основания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Гдова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», коллективного разговора «Слово о деревне» и др. Его волнуют все проблемы современной жизни, и все это находит отклик в изданных им произведениях, которыми он щедро делится с нами, нашими читателями.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В фонде МБУ «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Гдовская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районная центральная библиотека»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126 экз. книг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писателя, которые числятся по каталогу. А еще множество подаренных книг библиотеке с автографом писателя и почти каждому сотруднику библиотеки, с кем его связывают нити литературного сотрудничества.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Всегда ждем отзывов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проведенных нами массовых мероприятий. В 2013 году, в юбилей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Гдовской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районной библиотеки, в торжественной обстановке Сергею Ивановичу был вручен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«Диплом Почетного читателя»</w:t>
      </w:r>
      <w:proofErr w:type="gram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.(</w:t>
      </w:r>
      <w:proofErr w:type="gram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См. приложение №2 - диплом)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Писателя и библиотекарей связывает давняя дружба, его почти ежедневно можно увидеть в районной библиотеке; кроме взятых книг и журналов, обязательно Сергей Иванович поговорит о событиях, которые происходят в городе и районе. Ежегодно в апреле писатель участвует в митинге,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посвященному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очередной годовщине победы дружины Александра Невского над немецкими рыцарями на Чудском озере в 1242году. В настоящее время в районе ведется работа по приданию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месту Ледового Побоища(1242г.) на Чудском озере статуса Поля Ратной Славы. 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Эта тема близка и вызывает интерес у любого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гдовича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а С.И. Каширину она близка особенно, так как он активно поддерживает этот проект, вносит свои предложения и размышления на различных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уровнях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:р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егиональных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, областных, районных.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В 2007 году в Пскове, в издательстве фирм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ы ООО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«Псковское возрождение» вышла книга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С.И.Каширина «Князь всея Руси. Русская идея Александра Невского». 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словам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автора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главная цель книги - учтя уроки истории, решать современные проблемы с позиции русского человека, верного заветам наших предков.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 книгу автор был награжден Дипломом православного Царицынского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Александро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Невского фестиваля средств массовой информации, орденом Святого князя Александра Невского.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Наградили С.И. Каширина 5 апреля 2008 на торжественном собрание в Псковском академическом театре им. А.С.Пушкина, вручение награды было приурочено к 766 годовщине Победы русских воинов под руководством А. Невского над немецкими рыцарями на берегу Чудского озера.</w:t>
      </w:r>
      <w:proofErr w:type="gramEnd"/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 писателя много наград и званий — член Союза писателей России, член Международной Ассоциации баталистов и маринистов, член - корреспондент Петровской Академии наук и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искусств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,Л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ауреат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Международной премии «Филантроп», Всероссийской премии Святого князя Александра Невского, других.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«Книга — поэма «Князь всея Руси» Каширина вполне может служить учебником истории Руси </w:t>
      </w: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val="en-US" w:eastAsia="ru-RU"/>
        </w:rPr>
        <w:t>XIII</w:t>
      </w: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века. Она воспитывает читателя в духе </w:t>
      </w: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патриотизма, ибо не может не вызывать чувства гордости за наших далеких предков» -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считает Н. Смирнов, академик Петровской Академии наук и искусств, член Союза писателей России, доцент, полковник в отставке.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(Подробнее статью см. в приложение №3</w:t>
      </w:r>
      <w:proofErr w:type="gram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)</w:t>
      </w:r>
      <w:proofErr w:type="gramEnd"/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Книгу можно прочесть в интернете по ссылке </w:t>
      </w:r>
      <w:hyperlink r:id="rId5" w:history="1">
        <w:r w:rsidRPr="00A92CF3">
          <w:rPr>
            <w:rFonts w:ascii="Times New Roman" w:eastAsia="Times New Roman" w:hAnsi="Times New Roman" w:cs="Times New Roman"/>
            <w:color w:val="000080"/>
            <w:sz w:val="27"/>
            <w:u w:val="single"/>
            <w:lang w:eastAsia="ru-RU"/>
          </w:rPr>
          <w:t>http://www/scribd.com</w:t>
        </w:r>
      </w:hyperlink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нажать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histori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. далее - русский язык (</w:t>
      </w:r>
      <w:r w:rsidRPr="00A92CF3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Russian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) — страничка «Князь всея Руси».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Сергей Иванович вместе с библиотекарями районной библиотеки посетили многие отдаленные уголки района, были организованы творческие встречи читателей с автором по книге «Князь всея Руси». О встрече писателя с читателями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Трутневской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сельской библиотеки в статье «Встреча с поэтом» Тамм В.И. в газете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Гдовская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заря №20 13 марта 2009г.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</w:t>
      </w:r>
      <w:proofErr w:type="gram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См</w:t>
      </w:r>
      <w:proofErr w:type="gram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приложение №4)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Была организована в районной библиотеке презентация книги писателя «А не позвать ли нам Александра Невского?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</w:t>
      </w:r>
      <w:proofErr w:type="gram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См. приложение №5)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статье С.И. Каширина «Месту Ледового Побоища — статус Поля ратной славы Отечества», которая напечатана в журнале «Честь Отечества»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(см. статью в приложение №6</w:t>
      </w:r>
      <w:proofErr w:type="gram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)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, есть такие строки: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«С 1953 года, когда авиационная дивизия, в которой я служил, прибыла на аэродром близ города </w:t>
      </w:r>
      <w:proofErr w:type="spell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Гдова</w:t>
      </w:r>
      <w:proofErr w:type="spell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(я и поныне проживаю в этом городе), мне тоже доводилось слышать от местных жителей переходящие от поколения в поколение рассказы о Ледовом побоище. Все здешние старожилы сходились в одном: сражение происходило не на льду, а на суше».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Писатель живет на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Гдовской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земле, хочет видеть ее процветающей, надеется на лучшее будущее.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Во имя России - Россию любить,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Во имя России - себя не щадить,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Тогда, утверждая трудом благодать,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 город наш древний начнет процветать.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Такие слова может написать истинный патриот, человек, любящий свой город, свой народ. Сергея Ивановича волнуют проблемы сегодняшней жизни, а также истории города и района. Его статья, опубликованная в газете «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Гдовская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заря» №5 от 20.01.2009г. под названием «Любите ли вы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?»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(см. приложение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№7) вызвала большой резонанс среди читателей. В редакцию газеты стали приходить письма с ответами на поставленный вопрос о дате рождения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Гдова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Первое упоминание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Гдова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Псковской летописи сделано в 1323 году. В Большом Энциклопедическом словаре записано: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основан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в1431 году как крепость. Новая книга писателя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</w:t>
      </w:r>
      <w:proofErr w:type="spell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Гдов</w:t>
      </w:r>
      <w:proofErr w:type="spell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— город героических вдов». Древнерусское издание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СП, АПИ, 2013г. уводит читателя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в глубь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веков, когда еще и летописцев не было, в то время знания передавались из уст в уста и сохранялись в памяти народа в качестве преданий. Автор считает, что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намного древнее многих великих и прославленных городов.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«Трудно переоценить значимость столь романтически изложенного древнерусского предания о </w:t>
      </w:r>
      <w:proofErr w:type="spell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Гдове</w:t>
      </w:r>
      <w:proofErr w:type="spell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— города героических вдов, для изучения истории края и воспитания любви к Родине у молодежи. Да разве не всколыхнется у </w:t>
      </w: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юных</w:t>
      </w:r>
      <w:proofErr w:type="gram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гдовичей</w:t>
      </w:r>
      <w:proofErr w:type="spell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гордое чувство признательности и уважения к легендарно - былинным русским прапрабабушкам? И разве не хочется узнать, </w:t>
      </w: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 xml:space="preserve">как они жили, каким был тогда городок? Почему так долго его называли городским поселением Вдов, а речку Вдовой, а не </w:t>
      </w:r>
      <w:proofErr w:type="spell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Гдовкой</w:t>
      </w:r>
      <w:proofErr w:type="spell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?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Говорят, воспитываешь мальчика - воспитываешь воина, воспитываешь </w:t>
      </w:r>
      <w:proofErr w:type="spellStart"/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девочку-воспитываешь</w:t>
      </w:r>
      <w:proofErr w:type="spellEnd"/>
      <w:proofErr w:type="gram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нацию. В этом видится главная ценность древнерусского предания, так талантливо рассказанная Сергеем Кашириным. </w:t>
      </w:r>
      <w:proofErr w:type="spell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Гдов</w:t>
      </w:r>
      <w:proofErr w:type="spell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предстает перед читателями городом с неповторимой редкостно героической судьбой, которая поднимает его, ровесника России, на общерусскую патриотическую высоту. И пока стоит и будет стоять на земле древнерусский </w:t>
      </w:r>
      <w:proofErr w:type="spell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Гдов</w:t>
      </w:r>
      <w:proofErr w:type="spell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- город героических вдов, дотоле легендарное предание будет волновать сердца поколений. И уверенно можно сказать, воспитывать юных»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строки из статьи Э. Кузнецовой члена союза журналистов С - Петербурга и Ленинградской области, опубликованной в газете «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Гдовская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заря» №36, 5 сентября 2014г.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об этом же произведение статья М.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Инге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Вечтомовой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 Санкт - Петербурга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(подробнее </w:t>
      </w:r>
      <w:proofErr w:type="gram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см</w:t>
      </w:r>
      <w:proofErr w:type="gram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в приложениях №8 - №9).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С.И.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Кащирин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автор 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не только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художественных 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произведений, но и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литературоведческих.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1995 году в издательстве «Дума» была издана его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книга «Черная </w:t>
      </w:r>
      <w:proofErr w:type="spell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нелюдь</w:t>
      </w:r>
      <w:proofErr w:type="spell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».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Легенды и документы об убийстве С. Есенина. На основании обнародованных в последние годы документов, автор по новому осмысливает общеизвестные, казалось бы, факты из жизни С. Есенина и убедительно показывает подлинные причины его гибели.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 только книга поступила в продажу, разошлась буквально за 3-4 дня и вызвала самый живой отклик у читателя. Еще одна работа, которая признана в литературоведении заметным явлением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«Эфиоп? Негр? Или все- таки русский?»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(о национальной принадлежности А.С. Пушкина).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10 декабря 2013 года Сергею Ивановичу Каширину исполнилось 85 лет. Он по - прежнему активен и находится на своем «боевом посту»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.О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н не может жить иначе. Ему многое хочется успеть и он спешит.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b/>
          <w:bCs/>
          <w:color w:val="800000"/>
          <w:sz w:val="27"/>
          <w:szCs w:val="27"/>
          <w:lang w:eastAsia="ru-RU"/>
        </w:rPr>
        <w:t>«</w:t>
      </w:r>
      <w:r w:rsidRPr="00A92CF3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Лётчик. Поэт. Патриот» - </w:t>
      </w:r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под таким названием прошел тематический вечер, посвященный юбилею писателя. Подготовили мероприятие и были ведущими библиотекари районной библиотеки.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В зале собралось много 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гдовичей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в том числе и молодёжи, почитателей таланта поэта. Его творчество всегда любимо читателями за открытость, честность и доступность. В этот день Сергей Иванович принимал искренние, сердечные поздравления: от 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Гдовской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районной библиотеки, школы, районной редакции газеты «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Гдовская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заря», районного отделения КПРФ, музея истории 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Гдовского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края. Много тёплых слов сказал в его адрес Глава района Н.М. Миронов. С музыкальным подарком выступил ансамбль «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Гдовские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гусляры». Хор 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досугового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центра «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Ивушки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» исполнил песню «Городок у озера Чудского» на стихи С.И. Каширина. Специально для юбиляра девушки из коллектива «Забава» подготовили русский народный танец. С.И. Каширин – Почётный гражданин </w:t>
      </w:r>
      <w:proofErr w:type="gram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</w:t>
      </w:r>
      <w:proofErr w:type="gram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. 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Гдова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. Он является примером для всех 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гдовичей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своей активной жизненной  позицией, энергией и целеустремлённостью.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В своём выступлении он обратился  к 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гдовичам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любить свою страну и свою малую родину. На вечере юбиляр отвечал на самые разные вопросы, читал свои стихи. В этот день С.И. Каширин представил свою новую книгу «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Гдов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– город героических вдов. Древнерусское предание». Автор сказал, что в названии </w:t>
      </w:r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 xml:space="preserve">нашего старинного города проявилось женское лицо нашей родины. По преданию, которое живёт в памяти 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гдовичей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вначале 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Гдов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назывался Вдов. На презентации автор отметил, что 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Гдов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и сейчас таит в себе </w:t>
      </w:r>
      <w:proofErr w:type="gram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былинную</w:t>
      </w:r>
      <w:proofErr w:type="gram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русскость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а в ней – душа нации!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И после завершения мероприятия к Сергею Ивановичу подходили 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гдовичи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поздравляли его с юбилеем и новой книгой и дарили цветы.  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(Приложение №10- сценарий вечера - 85 летнего юбилея писателя)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Интересен для читателей и жителей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гдовского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района прошел литературно - музыкальный вечер писателя «Строка, навеянная жизнью», посвященный 80 -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летию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 дня рождения. Тема Родины, судьба Росс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ии и ее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людей занимают центральное место в творчестве Сергея Ивановича. Вечер, подготовленный сотрудниками библиотеки состоял из вопросов о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Гдове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его истории, об общественно - патриотическом движении на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гдовщине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созданию на месте легендарной битвы А. Невского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военно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исторического музея - заповедника и учреждения Поля ратной славы, об отношение автора к современной молодежи, о новых творческих планах.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(Приложение №11 - сценарий вечера - 80 летнего юбилея писателя)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Творческий вечер «Мужество рождается и зреет» к 75 -летнему юбилею писателя также был организован сотрудниками районной библиотеки и проведен в районном Доме культуры.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(Приложение №12 - сценарий вечера - 75 летнего юбилея писателя)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Лирика в творчестве поэта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также занимает особое место. Много лет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назад, в 1953 году, Сергей Иванович Каширин приехал на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Гдовскую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землю, где создавался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Смуравьевский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гарнизон.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стал его второй родиной. Здесь он обзавелся семьей, родилась дочь. И именно здесь, на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Гдовщине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шлифовался его талант. В 1997 году вышла его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книга «Незнамо поле».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Судя по заголовкам стихов, эта все та же русская глубинка,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Гдовский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край,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Гдовщина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«Сказание о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Гдове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«Городок у озера Чудского», «По дороге из Пскова», «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Гдовская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крепость», «Медвежий угол», «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Гдовка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и т.д. Автор в этих стихах предельно искренен. Мы чувствуем нежное отношение его к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Гдовской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земле, к городу, к деревне, о которой пишет.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Когда читаешь произведения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«Сказание о городе </w:t>
      </w:r>
      <w:proofErr w:type="spell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Гдове</w:t>
      </w:r>
      <w:proofErr w:type="spell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 и «Незнамо поле»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, то перед глазами проходит история древних поселений, история всего нашего края. Мы видим край вольнолюбивых и гордых людей, веками отражавших нашествия псов — рыцарей, ляхов, шведов и прочих вояк, которые нашли здесь бесславный конец.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Русская глубинка. Край былинный. Потемневшие от времени купола храмов, крытые соломой нехитрые строения, сараюшки да покосившиеся плетни. Меж тем, это одна из старейших областей нашего государства. Оглядывая эти края и оглядываясь в прошлое, автор видит: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Во имя </w:t>
      </w: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Божия</w:t>
      </w:r>
      <w:proofErr w:type="gram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веля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Отринуть распри и коварство,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Лежала русская земля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Огромная</w:t>
      </w:r>
      <w:proofErr w:type="gram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- как государство...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Да, это было государство — самостоятельная и независимая Псковская вечевая республика. Здесь народное собрание - вече, не только выбирало князей, но и 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предписывало им, как решать те или иные хозяйственные и военные дела. Если кто - то из них не уступал, перечил народу, то народ мог запросто его сместить или прогнать.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Вольное, свободолюбивое дыхание вечности живо ощущается как в сказаниях, так и в других стихах, посвященных автором людям, живущим на исконно русской земле. В стихотворение «Незнамо поле», удрученный бедственным положением наших деревень, поэт с горечью и возмущением пишет: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Гремят витии на всю планету,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Внимая жадно аплодисментам.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А до крестьянства и делу </w:t>
      </w: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нету</w:t>
      </w:r>
      <w:proofErr w:type="gramEnd"/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Ни президентам, ни диссидентам...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Поэт пытается читателя сделать своим единомышленником. И это ему удается. Истинный патриот и вечный труженик, русский человек твердо знает, что его собственная судьба - в его руках, а наша общая народная судьба - в руках народа.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Сергей Каширин пишет так, как ему подсказывает его русское сердце. Наиболее отличительная его черта — простота, выразительность живой разговорной речи. В стихотворении «Судьба» есть эпиграф — слова Сергея Есенина «Знать у всех у нас такая участь».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Известно тем, кто прям и смел,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За откровенное сказанье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Кому - дуэль, кому — расстрел,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Кому — пожизненно изгнанье.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После того, как он стал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лауреатом литературной премии имени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Н. Островского за книгу «Полет на заре», 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после вступления в Писательский союз, Сергей Каширин предстает перед нами «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отчаянным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дерзким»: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Я был отчаянным и дерзким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Меня любили небеса.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И флиртовала </w:t>
      </w: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по — </w:t>
      </w:r>
      <w:proofErr w:type="spell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соседски</w:t>
      </w:r>
      <w:proofErr w:type="spellEnd"/>
      <w:proofErr w:type="gramEnd"/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 мной красавица гроза</w:t>
      </w:r>
      <w:r w:rsidRPr="00A92C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Он не изменил себе в тяжелые для русских писателей годы перестройки, выпустил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книгу «Атомная Трагедия»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. Она говорит об опасности, нависшей над человечеством: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Не дайте, люди, погубить себя!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О, люди, берегите человека!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Сергей Воронин - академик, член Союза писателей, лауреат Государственной премии - высоко ценил творчество С. Каширина: </w:t>
      </w: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«Он пишет о мрачном и веселом, о жестокости, эгоизме, безжалостном глумлении над человеком, который ввергнут в нищету и страдание».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поэме «</w:t>
      </w:r>
      <w:proofErr w:type="spell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Голубынь</w:t>
      </w:r>
      <w:proofErr w:type="spell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- городок» 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дан спектр общественно - политических и нравственных отношений. Автор честно выступает за державу, когда Россия будто погрузилась в гибельную пучину.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У них и власть, и денег тьма,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Готовы</w:t>
      </w:r>
      <w:proofErr w:type="gram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Русь предать оковам.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Но что сума и что тюрьма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Перед бессмертным русским словом...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М. Кузьмин - литературный обозреватель газеты «Новости Пскова» - о поэме «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Голубынь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— городок» писал: </w:t>
      </w: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«Автор осмысливает период так называемой </w:t>
      </w:r>
      <w:proofErr w:type="spell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горбачевско</w:t>
      </w:r>
      <w:proofErr w:type="spell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— ельцинской перестройки. Умеет анализировать происшедшие в стране перемены».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 Подробно в приложение №13)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Поэт является особо чуткой действенной силой: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Но всю Вселенную любя: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А что ты сделал для России?-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Почаще</w:t>
      </w:r>
      <w:proofErr w:type="gram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спрашивай себя...».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Сергей Иванович Каширин живет днем сегодняшним. Его волнуют многие проблемы современной жизни. Но больше всего в сердце поэта живет боль и воспоминание о Великой Отечественной войне. Он хочет, чтобы об этих страшных годах знали и помнили. В преддверии Великого праздника, 70 -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летия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 Дня Победы в Великой Отечественной войне с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немецк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фашистскими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захватчиками,С.И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Каширин написал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стихотворение «Баллада о баяне маршала Жукова» 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озвучил его на митинге, посвященном 71 годовщине освобождения г.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Гдова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района от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немецко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фашистских захватчиков 4 февраля 2015 года.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Приложение №14 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—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стихотворение «Баллада о баяне маршала Жукова»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2014 году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С.И. Каширин участвовал во Всероссийском творческом фестивале «Русский лад».</w:t>
      </w: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 Псковского регионального отделения ВСД «Русский лад» были представлены на фестиваль работы шестнадцати авторов в различных номинациях.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Сергей Иванович Каширин занял 2-е место в номинации «Публицистика» за работы «Крик человеческой души. Кто виноват и что </w:t>
      </w:r>
      <w:proofErr w:type="gram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делать</w:t>
      </w:r>
      <w:proofErr w:type="gram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?», «Противостояние. Воспоминание о «перестроечном» митинге в честь Дня Победы». (</w:t>
      </w:r>
      <w:proofErr w:type="gram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См</w:t>
      </w:r>
      <w:proofErr w:type="gram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приложение №15).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В декабре 2015г. в библиотеках МБУ «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Гдовская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районная центральная библиотека» будет проведен Единый День чтения по книге С.И. Каширина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</w:t>
      </w:r>
      <w:proofErr w:type="spell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Гдов</w:t>
      </w:r>
      <w:proofErr w:type="spell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— город героических вдов».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своем творчестве Сергей Каширин никогда не робел. Его темперамент, летный характер проявлялись в той же мере, что и там - в непредсказуемо капризной, зачастую коварной стихии неба. Вспоминая о своей службе в </w:t>
      </w:r>
      <w:proofErr w:type="spellStart"/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военно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— воздушных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силах, поэт написал: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Я был отчаянным и дерзким,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Меня любили небеса...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F3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Таким же, «отчаянным и дерзким» предстает он перед нами и в своем творчестве.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92CF3" w:rsidRPr="00A92CF3" w:rsidSect="00CB2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2CF3"/>
    <w:rsid w:val="00A92CF3"/>
    <w:rsid w:val="00B20CD7"/>
    <w:rsid w:val="00BB3266"/>
    <w:rsid w:val="00CB223A"/>
    <w:rsid w:val="00D835BF"/>
    <w:rsid w:val="00DB52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2CF3"/>
    <w:rPr>
      <w:color w:val="000080"/>
      <w:u w:val="single"/>
    </w:rPr>
  </w:style>
  <w:style w:type="paragraph" w:styleId="a4">
    <w:name w:val="Normal (Web)"/>
    <w:basedOn w:val="a"/>
    <w:uiPriority w:val="99"/>
    <w:semiHidden/>
    <w:unhideWhenUsed/>
    <w:rsid w:val="00A9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0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1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/scribd.com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2800</Words>
  <Characters>15961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2015-02-11T09:03:00Z</dcterms:created>
  <dcterms:modified xsi:type="dcterms:W3CDTF">2015-02-11T09:15:00Z</dcterms:modified>
</cp:coreProperties>
</file>