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51D" w:rsidRPr="005B051D" w:rsidRDefault="005B051D" w:rsidP="005B051D">
      <w:pPr>
        <w:spacing w:after="0" w:line="240" w:lineRule="auto"/>
        <w:rPr>
          <w:rFonts w:ascii="Times New Roman" w:eastAsia="Times New Roman" w:hAnsi="Times New Roman" w:cs="Times New Roman"/>
          <w:sz w:val="24"/>
          <w:szCs w:val="24"/>
          <w:lang w:eastAsia="ru-RU"/>
        </w:rPr>
      </w:pPr>
      <w:bookmarkStart w:id="0" w:name="_GoBack"/>
      <w:r w:rsidRPr="005B051D">
        <w:rPr>
          <w:rFonts w:ascii="Times New Roman" w:eastAsia="Times New Roman" w:hAnsi="Times New Roman" w:cs="Times New Roman"/>
          <w:b/>
          <w:sz w:val="28"/>
          <w:szCs w:val="28"/>
          <w:lang w:eastAsia="ru-RU"/>
        </w:rPr>
        <w:t xml:space="preserve">История </w:t>
      </w:r>
      <w:proofErr w:type="gramStart"/>
      <w:r w:rsidRPr="005B051D">
        <w:rPr>
          <w:rFonts w:ascii="Times New Roman" w:eastAsia="Times New Roman" w:hAnsi="Times New Roman" w:cs="Times New Roman"/>
          <w:b/>
          <w:sz w:val="28"/>
          <w:szCs w:val="28"/>
          <w:lang w:eastAsia="ru-RU"/>
        </w:rPr>
        <w:t>Бологое-Полоцкой</w:t>
      </w:r>
      <w:proofErr w:type="gramEnd"/>
      <w:r w:rsidRPr="005B051D">
        <w:rPr>
          <w:rFonts w:ascii="Times New Roman" w:eastAsia="Times New Roman" w:hAnsi="Times New Roman" w:cs="Times New Roman"/>
          <w:b/>
          <w:sz w:val="28"/>
          <w:szCs w:val="28"/>
          <w:lang w:eastAsia="ru-RU"/>
        </w:rPr>
        <w:t xml:space="preserve"> железной дороги и станции Новохованск (к 110-летию открытия дороги)</w:t>
      </w:r>
      <w:r w:rsidRPr="005B051D">
        <w:rPr>
          <w:rFonts w:ascii="Times New Roman" w:eastAsia="Times New Roman" w:hAnsi="Times New Roman" w:cs="Times New Roman"/>
          <w:sz w:val="24"/>
          <w:szCs w:val="24"/>
          <w:lang w:eastAsia="ru-RU"/>
        </w:rPr>
        <w:t> </w:t>
      </w:r>
      <w:bookmarkEnd w:id="0"/>
      <w:r w:rsidRPr="005B051D">
        <w:rPr>
          <w:rFonts w:ascii="Times New Roman" w:eastAsia="Times New Roman" w:hAnsi="Times New Roman" w:cs="Times New Roman"/>
          <w:sz w:val="24"/>
          <w:szCs w:val="24"/>
          <w:lang w:eastAsia="ru-RU"/>
        </w:rPr>
        <w:br/>
        <w:t>В железнодорожных магистралях живёт история. Как ни странно, но некоторые железные дороги могут рассказать о тех или иных исторических событиях не меньше, чем, например, архитектура. Одна из таких — железная дорога Бологое-Полоцк-</w:t>
      </w:r>
      <w:proofErr w:type="spellStart"/>
      <w:r w:rsidRPr="005B051D">
        <w:rPr>
          <w:rFonts w:ascii="Times New Roman" w:eastAsia="Times New Roman" w:hAnsi="Times New Roman" w:cs="Times New Roman"/>
          <w:sz w:val="24"/>
          <w:szCs w:val="24"/>
          <w:lang w:eastAsia="ru-RU"/>
        </w:rPr>
        <w:t>Седльце</w:t>
      </w:r>
      <w:proofErr w:type="spellEnd"/>
      <w:r w:rsidRPr="005B051D">
        <w:rPr>
          <w:rFonts w:ascii="Times New Roman" w:eastAsia="Times New Roman" w:hAnsi="Times New Roman" w:cs="Times New Roman"/>
          <w:sz w:val="24"/>
          <w:szCs w:val="24"/>
          <w:lang w:eastAsia="ru-RU"/>
        </w:rPr>
        <w:t>, повествующая о событиях истории России начала XX века, а помимо этого, на данный момент остающаяся живым заповедником истории российских железных дорог. </w:t>
      </w:r>
      <w:r w:rsidRPr="005B051D">
        <w:rPr>
          <w:rFonts w:ascii="Times New Roman" w:eastAsia="Times New Roman" w:hAnsi="Times New Roman" w:cs="Times New Roman"/>
          <w:sz w:val="24"/>
          <w:szCs w:val="24"/>
          <w:lang w:eastAsia="ru-RU"/>
        </w:rPr>
        <w:br/>
        <w:t>Конец XIX-начало XX веков были временем, когда над миром нависала угроза мировой войны, начавшейся в итоге в 1914 году. Складывались враждебные друг другу коалиции государств. В 1882 году оформился Тройственный союз, когда соглашение о военно-политическом союзе заключили между собой Германия, Австро-Венгрия и Италия. Вслед за этим начала оформляться Антанта, — в 1893 году Россия и Франция подписали соглашение об оборонительном союзе.</w:t>
      </w:r>
      <w:r w:rsidRPr="005B051D">
        <w:rPr>
          <w:rFonts w:ascii="Times New Roman" w:eastAsia="Times New Roman" w:hAnsi="Times New Roman" w:cs="Times New Roman"/>
          <w:sz w:val="24"/>
          <w:szCs w:val="24"/>
          <w:lang w:eastAsia="ru-RU"/>
        </w:rPr>
        <w:br/>
        <w:t>В 1901 году на совещании российского и французского генеральных штабов французы намекнули русским на необходимость строительства стратегической железной дороги Центр-Запад, по которой можно было бы перебрасывать русские войска из центра страны к западным рубежам на случай войны, в целях сдерживания германских войск в Восточной Пруссии. Французская сторона также заявила о намерении оказать финансовую помощь в строительстве этой железной дороги. </w:t>
      </w:r>
      <w:r w:rsidRPr="005B051D">
        <w:rPr>
          <w:rFonts w:ascii="Times New Roman" w:eastAsia="Times New Roman" w:hAnsi="Times New Roman" w:cs="Times New Roman"/>
          <w:sz w:val="24"/>
          <w:szCs w:val="24"/>
          <w:lang w:eastAsia="ru-RU"/>
        </w:rPr>
        <w:br/>
        <w:t>Было решено привязать новую железнодорожную линию не просто к центру России, а к главной магистрали страны — Николаевской железной дороге, то есть линии Санкт-Петербург—Москва.</w:t>
      </w:r>
      <w:r w:rsidRPr="005B051D">
        <w:rPr>
          <w:rFonts w:ascii="Times New Roman" w:eastAsia="Times New Roman" w:hAnsi="Times New Roman" w:cs="Times New Roman"/>
          <w:sz w:val="24"/>
          <w:szCs w:val="24"/>
          <w:lang w:eastAsia="ru-RU"/>
        </w:rPr>
        <w:br/>
        <w:t xml:space="preserve">В 1902 году было утверждено окончательное направление строительства стратегической стальной магистрали — от станции Бологое, что на полпути между Петербургом и Москвой, через Полоцк в Царство Польское, до города </w:t>
      </w:r>
      <w:proofErr w:type="spellStart"/>
      <w:r w:rsidRPr="005B051D">
        <w:rPr>
          <w:rFonts w:ascii="Times New Roman" w:eastAsia="Times New Roman" w:hAnsi="Times New Roman" w:cs="Times New Roman"/>
          <w:sz w:val="24"/>
          <w:szCs w:val="24"/>
          <w:lang w:eastAsia="ru-RU"/>
        </w:rPr>
        <w:t>Седлец</w:t>
      </w:r>
      <w:proofErr w:type="spellEnd"/>
      <w:r w:rsidRPr="005B051D">
        <w:rPr>
          <w:rFonts w:ascii="Times New Roman" w:eastAsia="Times New Roman" w:hAnsi="Times New Roman" w:cs="Times New Roman"/>
          <w:sz w:val="24"/>
          <w:szCs w:val="24"/>
          <w:lang w:eastAsia="ru-RU"/>
        </w:rPr>
        <w:t xml:space="preserve"> (</w:t>
      </w:r>
      <w:proofErr w:type="spellStart"/>
      <w:r w:rsidRPr="005B051D">
        <w:rPr>
          <w:rFonts w:ascii="Times New Roman" w:eastAsia="Times New Roman" w:hAnsi="Times New Roman" w:cs="Times New Roman"/>
          <w:sz w:val="24"/>
          <w:szCs w:val="24"/>
          <w:lang w:eastAsia="ru-RU"/>
        </w:rPr>
        <w:t>Седльце</w:t>
      </w:r>
      <w:proofErr w:type="spellEnd"/>
      <w:r w:rsidRPr="005B051D">
        <w:rPr>
          <w:rFonts w:ascii="Times New Roman" w:eastAsia="Times New Roman" w:hAnsi="Times New Roman" w:cs="Times New Roman"/>
          <w:sz w:val="24"/>
          <w:szCs w:val="24"/>
          <w:lang w:eastAsia="ru-RU"/>
        </w:rPr>
        <w:t>). В 1902-1906 годах были проведены изыскания и разведка местности, через которую должна была пройти железная дорога. Действительный статский советник, инженер путей сообщения, А. Н. Рыжов вместе с изыскателями прошёл пешком всю будущую линию от Бологого до Полоцка, проводя при этом скрупулёзные исследования местности. Рыжов был после этого назначен руководителем работ по строительству железнодорожной линии. Железная дорога прошла по маршруту Бологое—Осташков—Торопец—Великие Луки—Невель—Новохованс</w:t>
      </w:r>
      <w:proofErr w:type="gramStart"/>
      <w:r w:rsidRPr="005B051D">
        <w:rPr>
          <w:rFonts w:ascii="Times New Roman" w:eastAsia="Times New Roman" w:hAnsi="Times New Roman" w:cs="Times New Roman"/>
          <w:sz w:val="24"/>
          <w:szCs w:val="24"/>
          <w:lang w:eastAsia="ru-RU"/>
        </w:rPr>
        <w:t>к-</w:t>
      </w:r>
      <w:proofErr w:type="gramEnd"/>
      <w:r w:rsidRPr="005B051D">
        <w:rPr>
          <w:rFonts w:ascii="Times New Roman" w:eastAsia="Times New Roman" w:hAnsi="Times New Roman" w:cs="Times New Roman"/>
          <w:sz w:val="24"/>
          <w:szCs w:val="24"/>
          <w:lang w:eastAsia="ru-RU"/>
        </w:rPr>
        <w:t xml:space="preserve"> Полоцк. И далее: Полоцк—Молодечно—Волковыск—</w:t>
      </w:r>
      <w:proofErr w:type="spellStart"/>
      <w:r w:rsidRPr="005B051D">
        <w:rPr>
          <w:rFonts w:ascii="Times New Roman" w:eastAsia="Times New Roman" w:hAnsi="Times New Roman" w:cs="Times New Roman"/>
          <w:sz w:val="24"/>
          <w:szCs w:val="24"/>
          <w:lang w:eastAsia="ru-RU"/>
        </w:rPr>
        <w:t>Седлец</w:t>
      </w:r>
      <w:proofErr w:type="spellEnd"/>
      <w:r w:rsidRPr="005B051D">
        <w:rPr>
          <w:rFonts w:ascii="Times New Roman" w:eastAsia="Times New Roman" w:hAnsi="Times New Roman" w:cs="Times New Roman"/>
          <w:sz w:val="24"/>
          <w:szCs w:val="24"/>
          <w:lang w:eastAsia="ru-RU"/>
        </w:rPr>
        <w:t xml:space="preserve">. Из-за Русско-японской войны и сокращения финансирования темпы строительства замедлились, и "правильное", то есть регулярное движение по </w:t>
      </w:r>
      <w:proofErr w:type="gramStart"/>
      <w:r w:rsidRPr="005B051D">
        <w:rPr>
          <w:rFonts w:ascii="Times New Roman" w:eastAsia="Times New Roman" w:hAnsi="Times New Roman" w:cs="Times New Roman"/>
          <w:sz w:val="24"/>
          <w:szCs w:val="24"/>
          <w:lang w:eastAsia="ru-RU"/>
        </w:rPr>
        <w:t>Бологое-полоцкой</w:t>
      </w:r>
      <w:proofErr w:type="gramEnd"/>
      <w:r w:rsidRPr="005B051D">
        <w:rPr>
          <w:rFonts w:ascii="Times New Roman" w:eastAsia="Times New Roman" w:hAnsi="Times New Roman" w:cs="Times New Roman"/>
          <w:sz w:val="24"/>
          <w:szCs w:val="24"/>
          <w:lang w:eastAsia="ru-RU"/>
        </w:rPr>
        <w:t xml:space="preserve"> было открыто лишь в 1907 году. В целом строительство железной дороги обошлось в огромную по тем временам для России сумму — 53 миллиона рублей, или 118 391 рубль на версту. </w:t>
      </w:r>
      <w:r w:rsidRPr="005B051D">
        <w:rPr>
          <w:rFonts w:ascii="Times New Roman" w:eastAsia="Times New Roman" w:hAnsi="Times New Roman" w:cs="Times New Roman"/>
          <w:sz w:val="24"/>
          <w:szCs w:val="24"/>
          <w:lang w:eastAsia="ru-RU"/>
        </w:rPr>
        <w:br/>
        <w:t>При строительстве железной дороги пришлось испытать немало трудностей, в связи с тем, что прошла магистраль через глухие дремучие места, мало отличающиеся от сибирской тайги, кроме того, заболоченные.</w:t>
      </w:r>
      <w:r w:rsidRPr="005B051D">
        <w:rPr>
          <w:rFonts w:ascii="Times New Roman" w:eastAsia="Times New Roman" w:hAnsi="Times New Roman" w:cs="Times New Roman"/>
          <w:sz w:val="24"/>
          <w:szCs w:val="24"/>
          <w:lang w:eastAsia="ru-RU"/>
        </w:rPr>
        <w:br/>
        <w:t xml:space="preserve">Естественно, для местного населения </w:t>
      </w:r>
      <w:proofErr w:type="gramStart"/>
      <w:r w:rsidRPr="005B051D">
        <w:rPr>
          <w:rFonts w:ascii="Times New Roman" w:eastAsia="Times New Roman" w:hAnsi="Times New Roman" w:cs="Times New Roman"/>
          <w:sz w:val="24"/>
          <w:szCs w:val="24"/>
          <w:lang w:eastAsia="ru-RU"/>
        </w:rPr>
        <w:t>Бологое-Полоцкая</w:t>
      </w:r>
      <w:proofErr w:type="gramEnd"/>
      <w:r w:rsidRPr="005B051D">
        <w:rPr>
          <w:rFonts w:ascii="Times New Roman" w:eastAsia="Times New Roman" w:hAnsi="Times New Roman" w:cs="Times New Roman"/>
          <w:sz w:val="24"/>
          <w:szCs w:val="24"/>
          <w:lang w:eastAsia="ru-RU"/>
        </w:rPr>
        <w:t xml:space="preserve"> железная дорога несла цивилизацию и связь с крупными городами. Кстати, ещё одной из причин, по которым железную дорогу было решено проложить именно по этому маршруту, было стремление привязать к железнодорожной сети и к Петербургу старинные русские уездные города — Осташков и Торопец.</w:t>
      </w:r>
      <w:r w:rsidRPr="005B051D">
        <w:rPr>
          <w:rFonts w:ascii="Times New Roman" w:eastAsia="Times New Roman" w:hAnsi="Times New Roman" w:cs="Times New Roman"/>
          <w:sz w:val="24"/>
          <w:szCs w:val="24"/>
          <w:lang w:eastAsia="ru-RU"/>
        </w:rPr>
        <w:br/>
        <w:t>Железную дорогу, которая имела изначально военное предназначение, сооружали на редкость капитально, хотя и прошла она через глушь. Она была построена в один путь, но насыпь была сделана под два пути, — на случай экстренной необходимости прокладки второго пути в случае войны, что позволяло бы ускорить процесс переброски войск по железной дороге.</w:t>
      </w:r>
      <w:r w:rsidRPr="005B051D">
        <w:rPr>
          <w:rFonts w:ascii="Times New Roman" w:eastAsia="Times New Roman" w:hAnsi="Times New Roman" w:cs="Times New Roman"/>
          <w:sz w:val="24"/>
          <w:szCs w:val="24"/>
          <w:lang w:eastAsia="ru-RU"/>
        </w:rPr>
        <w:br/>
        <w:t>Кроме резерва для второго пути на линии было построено множество запасных разъездов.</w:t>
      </w:r>
      <w:r w:rsidRPr="005B051D">
        <w:rPr>
          <w:rFonts w:ascii="Times New Roman" w:eastAsia="Times New Roman" w:hAnsi="Times New Roman" w:cs="Times New Roman"/>
          <w:sz w:val="24"/>
          <w:szCs w:val="24"/>
          <w:lang w:eastAsia="ru-RU"/>
        </w:rPr>
        <w:br/>
        <w:t xml:space="preserve">Был введён единый архитектурный стиль для вокзалов. На станциях III класса, которые на этой линии были самыми главными, были построены кирпичные вокзалы. Из них </w:t>
      </w:r>
      <w:r w:rsidRPr="005B051D">
        <w:rPr>
          <w:rFonts w:ascii="Times New Roman" w:eastAsia="Times New Roman" w:hAnsi="Times New Roman" w:cs="Times New Roman"/>
          <w:sz w:val="24"/>
          <w:szCs w:val="24"/>
          <w:lang w:eastAsia="ru-RU"/>
        </w:rPr>
        <w:lastRenderedPageBreak/>
        <w:t xml:space="preserve">сохранились только вокзалы на станциях </w:t>
      </w:r>
      <w:proofErr w:type="gramStart"/>
      <w:r w:rsidRPr="005B051D">
        <w:rPr>
          <w:rFonts w:ascii="Times New Roman" w:eastAsia="Times New Roman" w:hAnsi="Times New Roman" w:cs="Times New Roman"/>
          <w:sz w:val="24"/>
          <w:szCs w:val="24"/>
          <w:lang w:eastAsia="ru-RU"/>
        </w:rPr>
        <w:t>Бологое-Полоцкое</w:t>
      </w:r>
      <w:proofErr w:type="gramEnd"/>
      <w:r w:rsidRPr="005B051D">
        <w:rPr>
          <w:rFonts w:ascii="Times New Roman" w:eastAsia="Times New Roman" w:hAnsi="Times New Roman" w:cs="Times New Roman"/>
          <w:sz w:val="24"/>
          <w:szCs w:val="24"/>
          <w:lang w:eastAsia="ru-RU"/>
        </w:rPr>
        <w:t xml:space="preserve"> и Невель-1.</w:t>
      </w:r>
      <w:r w:rsidRPr="005B051D">
        <w:rPr>
          <w:rFonts w:ascii="Times New Roman" w:eastAsia="Times New Roman" w:hAnsi="Times New Roman" w:cs="Times New Roman"/>
          <w:sz w:val="24"/>
          <w:szCs w:val="24"/>
          <w:lang w:eastAsia="ru-RU"/>
        </w:rPr>
        <w:br/>
        <w:t xml:space="preserve">На станциях IV класса (линейных), к ним относилась и станция Новохованск, здание которой сохранилось с царских времён, возводились деревянные вокзалы. </w:t>
      </w:r>
      <w:proofErr w:type="gramStart"/>
      <w:r w:rsidRPr="005B051D">
        <w:rPr>
          <w:rFonts w:ascii="Times New Roman" w:eastAsia="Times New Roman" w:hAnsi="Times New Roman" w:cs="Times New Roman"/>
          <w:sz w:val="24"/>
          <w:szCs w:val="24"/>
          <w:lang w:eastAsia="ru-RU"/>
        </w:rPr>
        <w:t>Опять таки</w:t>
      </w:r>
      <w:proofErr w:type="gramEnd"/>
      <w:r w:rsidRPr="005B051D">
        <w:rPr>
          <w:rFonts w:ascii="Times New Roman" w:eastAsia="Times New Roman" w:hAnsi="Times New Roman" w:cs="Times New Roman"/>
          <w:sz w:val="24"/>
          <w:szCs w:val="24"/>
          <w:lang w:eastAsia="ru-RU"/>
        </w:rPr>
        <w:t>, несмотря на заповедную глухомань, на эстетике станционных зданий решили не экономить. </w:t>
      </w:r>
      <w:r w:rsidRPr="005B051D">
        <w:rPr>
          <w:rFonts w:ascii="Times New Roman" w:eastAsia="Times New Roman" w:hAnsi="Times New Roman" w:cs="Times New Roman"/>
          <w:sz w:val="24"/>
          <w:szCs w:val="24"/>
          <w:lang w:eastAsia="ru-RU"/>
        </w:rPr>
        <w:br/>
        <w:t>К каждой станции была подведена вода. Кирпичные водонапорные башни также в целостности сохранились до наших дней почти на всех станциях. </w:t>
      </w:r>
      <w:r w:rsidRPr="005B051D">
        <w:rPr>
          <w:rFonts w:ascii="Times New Roman" w:eastAsia="Times New Roman" w:hAnsi="Times New Roman" w:cs="Times New Roman"/>
          <w:sz w:val="24"/>
          <w:szCs w:val="24"/>
          <w:lang w:eastAsia="ru-RU"/>
        </w:rPr>
        <w:br/>
        <w:t>Рядом со станциями располагались деревянные казармы, в которых жили железнодорожники, многие казармы сохранились и до сих пор в них живут люди.</w:t>
      </w:r>
      <w:r w:rsidRPr="005B051D">
        <w:rPr>
          <w:rFonts w:ascii="Times New Roman" w:eastAsia="Times New Roman" w:hAnsi="Times New Roman" w:cs="Times New Roman"/>
          <w:sz w:val="24"/>
          <w:szCs w:val="24"/>
          <w:lang w:eastAsia="ru-RU"/>
        </w:rPr>
        <w:br/>
        <w:t>Сохранилось и множество других построек железнодорожной инфраструктуры, которым уже более ста лет. </w:t>
      </w:r>
      <w:r w:rsidRPr="005B051D">
        <w:rPr>
          <w:rFonts w:ascii="Times New Roman" w:eastAsia="Times New Roman" w:hAnsi="Times New Roman" w:cs="Times New Roman"/>
          <w:sz w:val="24"/>
          <w:szCs w:val="24"/>
          <w:lang w:eastAsia="ru-RU"/>
        </w:rPr>
        <w:br/>
        <w:t xml:space="preserve">После постройки и открытия магистрали движение по ней не было интенсивным — две пары пассажирских и семь пар товарных поездов в сутки. Однако наличие запасных разъездов делало её пропускную способность высокой, и уже в Первую Мировую войну, как и предполагалось, по </w:t>
      </w:r>
      <w:proofErr w:type="gramStart"/>
      <w:r w:rsidRPr="005B051D">
        <w:rPr>
          <w:rFonts w:ascii="Times New Roman" w:eastAsia="Times New Roman" w:hAnsi="Times New Roman" w:cs="Times New Roman"/>
          <w:sz w:val="24"/>
          <w:szCs w:val="24"/>
          <w:lang w:eastAsia="ru-RU"/>
        </w:rPr>
        <w:t>Бологое-Полоцкой</w:t>
      </w:r>
      <w:proofErr w:type="gramEnd"/>
      <w:r w:rsidRPr="005B051D">
        <w:rPr>
          <w:rFonts w:ascii="Times New Roman" w:eastAsia="Times New Roman" w:hAnsi="Times New Roman" w:cs="Times New Roman"/>
          <w:sz w:val="24"/>
          <w:szCs w:val="24"/>
          <w:lang w:eastAsia="ru-RU"/>
        </w:rPr>
        <w:t xml:space="preserve"> пошли на фронт военные эшелоны с солдатами. </w:t>
      </w:r>
      <w:r w:rsidRPr="005B051D">
        <w:rPr>
          <w:rFonts w:ascii="Times New Roman" w:eastAsia="Times New Roman" w:hAnsi="Times New Roman" w:cs="Times New Roman"/>
          <w:sz w:val="24"/>
          <w:szCs w:val="24"/>
          <w:lang w:eastAsia="ru-RU"/>
        </w:rPr>
        <w:br/>
        <w:t xml:space="preserve">В Великую Отечественную войну вблизи </w:t>
      </w:r>
      <w:proofErr w:type="gramStart"/>
      <w:r w:rsidRPr="005B051D">
        <w:rPr>
          <w:rFonts w:ascii="Times New Roman" w:eastAsia="Times New Roman" w:hAnsi="Times New Roman" w:cs="Times New Roman"/>
          <w:sz w:val="24"/>
          <w:szCs w:val="24"/>
          <w:lang w:eastAsia="ru-RU"/>
        </w:rPr>
        <w:t>Бологое-Полоцкой</w:t>
      </w:r>
      <w:proofErr w:type="gramEnd"/>
      <w:r w:rsidRPr="005B051D">
        <w:rPr>
          <w:rFonts w:ascii="Times New Roman" w:eastAsia="Times New Roman" w:hAnsi="Times New Roman" w:cs="Times New Roman"/>
          <w:sz w:val="24"/>
          <w:szCs w:val="24"/>
          <w:lang w:eastAsia="ru-RU"/>
        </w:rPr>
        <w:t xml:space="preserve"> железной дороги разворачивались боевые действия Ржевско-Вяземской, </w:t>
      </w:r>
      <w:proofErr w:type="spellStart"/>
      <w:r w:rsidRPr="005B051D">
        <w:rPr>
          <w:rFonts w:ascii="Times New Roman" w:eastAsia="Times New Roman" w:hAnsi="Times New Roman" w:cs="Times New Roman"/>
          <w:sz w:val="24"/>
          <w:szCs w:val="24"/>
          <w:lang w:eastAsia="ru-RU"/>
        </w:rPr>
        <w:t>Торопецко</w:t>
      </w:r>
      <w:proofErr w:type="spellEnd"/>
      <w:r w:rsidRPr="005B051D">
        <w:rPr>
          <w:rFonts w:ascii="Times New Roman" w:eastAsia="Times New Roman" w:hAnsi="Times New Roman" w:cs="Times New Roman"/>
          <w:sz w:val="24"/>
          <w:szCs w:val="24"/>
          <w:lang w:eastAsia="ru-RU"/>
        </w:rPr>
        <w:t>-Холмской и Великолукской операций. Сама железная дорога, не утратившая своего стратегического значения, ежедневно подвергалась немецким авиационным бомбардировкам. И тем более поразительно то, насколько хорошо сохранились постройки железнодорожной инфраструктуры на этой линии. Часть дороги была оккупирована нацистскими войсками. </w:t>
      </w:r>
      <w:r w:rsidRPr="005B051D">
        <w:rPr>
          <w:rFonts w:ascii="Times New Roman" w:eastAsia="Times New Roman" w:hAnsi="Times New Roman" w:cs="Times New Roman"/>
          <w:sz w:val="24"/>
          <w:szCs w:val="24"/>
          <w:lang w:eastAsia="ru-RU"/>
        </w:rPr>
        <w:br/>
        <w:t>Бологое-Полоцкая железнодорожная линия действовала на паровозной тяге вплоть до 1976 года, когда последние паровозы здесь были заменены тепловозами М62, ТЭП60, ТЭП70 и маневровыми ТЭМ</w:t>
      </w:r>
      <w:proofErr w:type="gramStart"/>
      <w:r w:rsidRPr="005B051D">
        <w:rPr>
          <w:rFonts w:ascii="Times New Roman" w:eastAsia="Times New Roman" w:hAnsi="Times New Roman" w:cs="Times New Roman"/>
          <w:sz w:val="24"/>
          <w:szCs w:val="24"/>
          <w:lang w:eastAsia="ru-RU"/>
        </w:rPr>
        <w:t>2</w:t>
      </w:r>
      <w:proofErr w:type="gramEnd"/>
      <w:r w:rsidRPr="005B051D">
        <w:rPr>
          <w:rFonts w:ascii="Times New Roman" w:eastAsia="Times New Roman" w:hAnsi="Times New Roman" w:cs="Times New Roman"/>
          <w:sz w:val="24"/>
          <w:szCs w:val="24"/>
          <w:lang w:eastAsia="ru-RU"/>
        </w:rPr>
        <w:t xml:space="preserve"> и ЧМЭ3. На 1970-е-80-е годы пришёлся пик расцвета этой железнодорожной магистрали. Интенсивность движения здесь едва ли не равнялась таковой в метрополитене. Шли товарные поезда через Великие Луки в Прибалтику, к портам Балтийского моря. Ходили и ночные пассажирские поезда Ленинград—Великие Луки и Ленинград— </w:t>
      </w:r>
      <w:proofErr w:type="gramStart"/>
      <w:r w:rsidRPr="005B051D">
        <w:rPr>
          <w:rFonts w:ascii="Times New Roman" w:eastAsia="Times New Roman" w:hAnsi="Times New Roman" w:cs="Times New Roman"/>
          <w:sz w:val="24"/>
          <w:szCs w:val="24"/>
          <w:lang w:eastAsia="ru-RU"/>
        </w:rPr>
        <w:t>Ва</w:t>
      </w:r>
      <w:proofErr w:type="gramEnd"/>
      <w:r w:rsidRPr="005B051D">
        <w:rPr>
          <w:rFonts w:ascii="Times New Roman" w:eastAsia="Times New Roman" w:hAnsi="Times New Roman" w:cs="Times New Roman"/>
          <w:sz w:val="24"/>
          <w:szCs w:val="24"/>
          <w:lang w:eastAsia="ru-RU"/>
        </w:rPr>
        <w:t xml:space="preserve">ршава. После распада СССР и отделения Прибалтики дорога эта постепенно стала приходить в упадок. На участке Великие </w:t>
      </w:r>
      <w:proofErr w:type="gramStart"/>
      <w:r w:rsidRPr="005B051D">
        <w:rPr>
          <w:rFonts w:ascii="Times New Roman" w:eastAsia="Times New Roman" w:hAnsi="Times New Roman" w:cs="Times New Roman"/>
          <w:sz w:val="24"/>
          <w:szCs w:val="24"/>
          <w:lang w:eastAsia="ru-RU"/>
        </w:rPr>
        <w:t>Луки—Полоцк</w:t>
      </w:r>
      <w:proofErr w:type="gramEnd"/>
      <w:r w:rsidRPr="005B051D">
        <w:rPr>
          <w:rFonts w:ascii="Times New Roman" w:eastAsia="Times New Roman" w:hAnsi="Times New Roman" w:cs="Times New Roman"/>
          <w:sz w:val="24"/>
          <w:szCs w:val="24"/>
          <w:lang w:eastAsia="ru-RU"/>
        </w:rPr>
        <w:t xml:space="preserve"> до октября 2014 года ходили пригородные поезда Великие Луки—</w:t>
      </w:r>
      <w:proofErr w:type="spellStart"/>
      <w:r w:rsidRPr="005B051D">
        <w:rPr>
          <w:rFonts w:ascii="Times New Roman" w:eastAsia="Times New Roman" w:hAnsi="Times New Roman" w:cs="Times New Roman"/>
          <w:sz w:val="24"/>
          <w:szCs w:val="24"/>
          <w:lang w:eastAsia="ru-RU"/>
        </w:rPr>
        <w:t>Алёща</w:t>
      </w:r>
      <w:proofErr w:type="spellEnd"/>
      <w:r w:rsidRPr="005B051D">
        <w:rPr>
          <w:rFonts w:ascii="Times New Roman" w:eastAsia="Times New Roman" w:hAnsi="Times New Roman" w:cs="Times New Roman"/>
          <w:sz w:val="24"/>
          <w:szCs w:val="24"/>
          <w:lang w:eastAsia="ru-RU"/>
        </w:rPr>
        <w:t xml:space="preserve"> и </w:t>
      </w:r>
      <w:proofErr w:type="spellStart"/>
      <w:r w:rsidRPr="005B051D">
        <w:rPr>
          <w:rFonts w:ascii="Times New Roman" w:eastAsia="Times New Roman" w:hAnsi="Times New Roman" w:cs="Times New Roman"/>
          <w:sz w:val="24"/>
          <w:szCs w:val="24"/>
          <w:lang w:eastAsia="ru-RU"/>
        </w:rPr>
        <w:t>Алёща</w:t>
      </w:r>
      <w:proofErr w:type="spellEnd"/>
      <w:r w:rsidRPr="005B051D">
        <w:rPr>
          <w:rFonts w:ascii="Times New Roman" w:eastAsia="Times New Roman" w:hAnsi="Times New Roman" w:cs="Times New Roman"/>
          <w:sz w:val="24"/>
          <w:szCs w:val="24"/>
          <w:lang w:eastAsia="ru-RU"/>
        </w:rPr>
        <w:t>—Полоцк. </w:t>
      </w:r>
      <w:r w:rsidRPr="005B051D">
        <w:rPr>
          <w:rFonts w:ascii="Times New Roman" w:eastAsia="Times New Roman" w:hAnsi="Times New Roman" w:cs="Times New Roman"/>
          <w:sz w:val="24"/>
          <w:szCs w:val="24"/>
          <w:lang w:eastAsia="ru-RU"/>
        </w:rPr>
        <w:br/>
        <w:t>Станция Новохованск</w:t>
      </w:r>
      <w:r w:rsidRPr="005B051D">
        <w:rPr>
          <w:rFonts w:ascii="Times New Roman" w:eastAsia="Times New Roman" w:hAnsi="Times New Roman" w:cs="Times New Roman"/>
          <w:sz w:val="24"/>
          <w:szCs w:val="24"/>
          <w:lang w:eastAsia="ru-RU"/>
        </w:rPr>
        <w:br/>
        <w:t xml:space="preserve">Станция Новохованск была ведена в эксплуатацию в январе 1907 года на линии Бологое-Полоцк, 385 км. </w:t>
      </w:r>
      <w:proofErr w:type="gramStart"/>
      <w:r w:rsidRPr="005B051D">
        <w:rPr>
          <w:rFonts w:ascii="Times New Roman" w:eastAsia="Times New Roman" w:hAnsi="Times New Roman" w:cs="Times New Roman"/>
          <w:sz w:val="24"/>
          <w:szCs w:val="24"/>
          <w:lang w:eastAsia="ru-RU"/>
        </w:rPr>
        <w:t>Построена</w:t>
      </w:r>
      <w:proofErr w:type="gramEnd"/>
      <w:r w:rsidRPr="005B051D">
        <w:rPr>
          <w:rFonts w:ascii="Times New Roman" w:eastAsia="Times New Roman" w:hAnsi="Times New Roman" w:cs="Times New Roman"/>
          <w:sz w:val="24"/>
          <w:szCs w:val="24"/>
          <w:lang w:eastAsia="ru-RU"/>
        </w:rPr>
        <w:t xml:space="preserve"> казной и передана Николаевской железной дороге и относилась к 4-му классу.</w:t>
      </w:r>
      <w:r w:rsidRPr="005B051D">
        <w:rPr>
          <w:rFonts w:ascii="Times New Roman" w:eastAsia="Times New Roman" w:hAnsi="Times New Roman" w:cs="Times New Roman"/>
          <w:sz w:val="24"/>
          <w:szCs w:val="24"/>
          <w:lang w:eastAsia="ru-RU"/>
        </w:rPr>
        <w:br/>
        <w:t xml:space="preserve">Строительство велось вручную: гравий для насыпи возили на лошадях, тачках, рельсы укладывались вручную, мосты тоже строились вручную. Тип рельсов был облегчённый. В настоящее время железнодорожное полотно полностью заменено. Длина пролёта полотна достигает 800-900 метров, деревянные шпалы заменены </w:t>
      </w:r>
      <w:proofErr w:type="gramStart"/>
      <w:r w:rsidRPr="005B051D">
        <w:rPr>
          <w:rFonts w:ascii="Times New Roman" w:eastAsia="Times New Roman" w:hAnsi="Times New Roman" w:cs="Times New Roman"/>
          <w:sz w:val="24"/>
          <w:szCs w:val="24"/>
          <w:lang w:eastAsia="ru-RU"/>
        </w:rPr>
        <w:t>на</w:t>
      </w:r>
      <w:proofErr w:type="gramEnd"/>
      <w:r w:rsidRPr="005B051D">
        <w:rPr>
          <w:rFonts w:ascii="Times New Roman" w:eastAsia="Times New Roman" w:hAnsi="Times New Roman" w:cs="Times New Roman"/>
          <w:sz w:val="24"/>
          <w:szCs w:val="24"/>
          <w:lang w:eastAsia="ru-RU"/>
        </w:rPr>
        <w:t xml:space="preserve"> железобетонные. Рельсы для строительства Николаевской дороги поставлял Путиловский (ныне Кировский</w:t>
      </w:r>
      <w:proofErr w:type="gramStart"/>
      <w:r w:rsidRPr="005B051D">
        <w:rPr>
          <w:rFonts w:ascii="Times New Roman" w:eastAsia="Times New Roman" w:hAnsi="Times New Roman" w:cs="Times New Roman"/>
          <w:sz w:val="24"/>
          <w:szCs w:val="24"/>
          <w:lang w:eastAsia="ru-RU"/>
        </w:rPr>
        <w:t xml:space="preserve"> )</w:t>
      </w:r>
      <w:proofErr w:type="gramEnd"/>
      <w:r w:rsidRPr="005B051D">
        <w:rPr>
          <w:rFonts w:ascii="Times New Roman" w:eastAsia="Times New Roman" w:hAnsi="Times New Roman" w:cs="Times New Roman"/>
          <w:sz w:val="24"/>
          <w:szCs w:val="24"/>
          <w:lang w:eastAsia="ru-RU"/>
        </w:rPr>
        <w:t xml:space="preserve"> завод. Тяга была паровозная, топливом служили уголь и дрова. Через 25-40 км строились водонапорные башни для заправки паровозов водой. К </w:t>
      </w:r>
      <w:proofErr w:type="spellStart"/>
      <w:r w:rsidRPr="005B051D">
        <w:rPr>
          <w:rFonts w:ascii="Times New Roman" w:eastAsia="Times New Roman" w:hAnsi="Times New Roman" w:cs="Times New Roman"/>
          <w:sz w:val="24"/>
          <w:szCs w:val="24"/>
          <w:lang w:eastAsia="ru-RU"/>
        </w:rPr>
        <w:t>станцииНовохованск</w:t>
      </w:r>
      <w:proofErr w:type="spellEnd"/>
      <w:r w:rsidRPr="005B051D">
        <w:rPr>
          <w:rFonts w:ascii="Times New Roman" w:eastAsia="Times New Roman" w:hAnsi="Times New Roman" w:cs="Times New Roman"/>
          <w:sz w:val="24"/>
          <w:szCs w:val="24"/>
          <w:lang w:eastAsia="ru-RU"/>
        </w:rPr>
        <w:t xml:space="preserve"> поступала вода по трубам из озера </w:t>
      </w:r>
      <w:proofErr w:type="spellStart"/>
      <w:r w:rsidRPr="005B051D">
        <w:rPr>
          <w:rFonts w:ascii="Times New Roman" w:eastAsia="Times New Roman" w:hAnsi="Times New Roman" w:cs="Times New Roman"/>
          <w:sz w:val="24"/>
          <w:szCs w:val="24"/>
          <w:lang w:eastAsia="ru-RU"/>
        </w:rPr>
        <w:t>Благинье</w:t>
      </w:r>
      <w:proofErr w:type="spellEnd"/>
      <w:r w:rsidRPr="005B051D">
        <w:rPr>
          <w:rFonts w:ascii="Times New Roman" w:eastAsia="Times New Roman" w:hAnsi="Times New Roman" w:cs="Times New Roman"/>
          <w:sz w:val="24"/>
          <w:szCs w:val="24"/>
          <w:lang w:eastAsia="ru-RU"/>
        </w:rPr>
        <w:t>. На перегоне Невель-Новохованск была двухпутная линия полотна и 7 железнодорожных переездов. Сейчас линия полотна однопутная, переездов – 2.</w:t>
      </w:r>
      <w:r w:rsidRPr="005B051D">
        <w:rPr>
          <w:rFonts w:ascii="Times New Roman" w:eastAsia="Times New Roman" w:hAnsi="Times New Roman" w:cs="Times New Roman"/>
          <w:sz w:val="24"/>
          <w:szCs w:val="24"/>
          <w:lang w:eastAsia="ru-RU"/>
        </w:rPr>
        <w:br/>
        <w:t>В советское время на станции была погрузочная площадка, где загружали лес и разгружали материалы для ремонта железнодорожного полотна. Из строений имелось: здание железнодорожной станции, 2 казармы, железнодорожные будки, подсобные помещения.</w:t>
      </w:r>
      <w:r w:rsidRPr="005B051D">
        <w:rPr>
          <w:rFonts w:ascii="Times New Roman" w:eastAsia="Times New Roman" w:hAnsi="Times New Roman" w:cs="Times New Roman"/>
          <w:sz w:val="24"/>
          <w:szCs w:val="24"/>
          <w:lang w:eastAsia="ru-RU"/>
        </w:rPr>
        <w:br/>
      </w:r>
      <w:proofErr w:type="gramStart"/>
      <w:r w:rsidRPr="005B051D">
        <w:rPr>
          <w:rFonts w:ascii="Times New Roman" w:eastAsia="Times New Roman" w:hAnsi="Times New Roman" w:cs="Times New Roman"/>
          <w:sz w:val="24"/>
          <w:szCs w:val="24"/>
          <w:lang w:eastAsia="ru-RU"/>
        </w:rPr>
        <w:t>Работали на станции движенцы (дежурные, связисты, стрелочники) и путейцы (обходчики, рабочие-ремонтники) – всего около 60 человек.</w:t>
      </w:r>
      <w:proofErr w:type="gramEnd"/>
      <w:r w:rsidRPr="005B051D">
        <w:rPr>
          <w:rFonts w:ascii="Times New Roman" w:eastAsia="Times New Roman" w:hAnsi="Times New Roman" w:cs="Times New Roman"/>
          <w:sz w:val="24"/>
          <w:szCs w:val="24"/>
          <w:lang w:eastAsia="ru-RU"/>
        </w:rPr>
        <w:br/>
        <w:t xml:space="preserve">Станция Новохованск Октябрьской железной дороги связана с Белоруссией и странами </w:t>
      </w:r>
      <w:r w:rsidRPr="005B051D">
        <w:rPr>
          <w:rFonts w:ascii="Times New Roman" w:eastAsia="Times New Roman" w:hAnsi="Times New Roman" w:cs="Times New Roman"/>
          <w:sz w:val="24"/>
          <w:szCs w:val="24"/>
          <w:lang w:eastAsia="ru-RU"/>
        </w:rPr>
        <w:lastRenderedPageBreak/>
        <w:t>Прибалтики через Полоцк, с Санкт-Петербургом через ст. Невель 2, с Москвой и Великими Луками через ст. Невель 1. </w:t>
      </w:r>
      <w:r w:rsidRPr="005B051D">
        <w:rPr>
          <w:rFonts w:ascii="Times New Roman" w:eastAsia="Times New Roman" w:hAnsi="Times New Roman" w:cs="Times New Roman"/>
          <w:sz w:val="24"/>
          <w:szCs w:val="24"/>
          <w:lang w:eastAsia="ru-RU"/>
        </w:rPr>
        <w:br/>
        <w:t xml:space="preserve">В настоящее время транзитная перевозка грузов отсутствует. Существовало пассажирское сообщение Полоцк – Великие Луки через </w:t>
      </w:r>
      <w:proofErr w:type="spellStart"/>
      <w:r w:rsidRPr="005B051D">
        <w:rPr>
          <w:rFonts w:ascii="Times New Roman" w:eastAsia="Times New Roman" w:hAnsi="Times New Roman" w:cs="Times New Roman"/>
          <w:sz w:val="24"/>
          <w:szCs w:val="24"/>
          <w:lang w:eastAsia="ru-RU"/>
        </w:rPr>
        <w:t>Опухлики</w:t>
      </w:r>
      <w:proofErr w:type="spellEnd"/>
      <w:r w:rsidRPr="005B051D">
        <w:rPr>
          <w:rFonts w:ascii="Times New Roman" w:eastAsia="Times New Roman" w:hAnsi="Times New Roman" w:cs="Times New Roman"/>
          <w:sz w:val="24"/>
          <w:szCs w:val="24"/>
          <w:lang w:eastAsia="ru-RU"/>
        </w:rPr>
        <w:t xml:space="preserve"> и Полоцк – Новосокольники </w:t>
      </w:r>
      <w:proofErr w:type="gramStart"/>
      <w:r w:rsidRPr="005B051D">
        <w:rPr>
          <w:rFonts w:ascii="Times New Roman" w:eastAsia="Times New Roman" w:hAnsi="Times New Roman" w:cs="Times New Roman"/>
          <w:sz w:val="24"/>
          <w:szCs w:val="24"/>
          <w:lang w:eastAsia="ru-RU"/>
        </w:rPr>
        <w:t>–В</w:t>
      </w:r>
      <w:proofErr w:type="gramEnd"/>
      <w:r w:rsidRPr="005B051D">
        <w:rPr>
          <w:rFonts w:ascii="Times New Roman" w:eastAsia="Times New Roman" w:hAnsi="Times New Roman" w:cs="Times New Roman"/>
          <w:sz w:val="24"/>
          <w:szCs w:val="24"/>
          <w:lang w:eastAsia="ru-RU"/>
        </w:rPr>
        <w:t xml:space="preserve">еликие Луки через </w:t>
      </w:r>
      <w:proofErr w:type="spellStart"/>
      <w:r w:rsidRPr="005B051D">
        <w:rPr>
          <w:rFonts w:ascii="Times New Roman" w:eastAsia="Times New Roman" w:hAnsi="Times New Roman" w:cs="Times New Roman"/>
          <w:sz w:val="24"/>
          <w:szCs w:val="24"/>
          <w:lang w:eastAsia="ru-RU"/>
        </w:rPr>
        <w:t>Изочу</w:t>
      </w:r>
      <w:proofErr w:type="spellEnd"/>
      <w:r w:rsidRPr="005B051D">
        <w:rPr>
          <w:rFonts w:ascii="Times New Roman" w:eastAsia="Times New Roman" w:hAnsi="Times New Roman" w:cs="Times New Roman"/>
          <w:sz w:val="24"/>
          <w:szCs w:val="24"/>
          <w:lang w:eastAsia="ru-RU"/>
        </w:rPr>
        <w:t xml:space="preserve">. До 1961 года через станцию проходил поезд Гродно – Ленинград, до 1992 года осуществлялось сообщение Санкт-Петербург-Варшава. С 2010 года пассажирское сообщение осуществлялось до станции </w:t>
      </w:r>
      <w:proofErr w:type="spellStart"/>
      <w:r w:rsidRPr="005B051D">
        <w:rPr>
          <w:rFonts w:ascii="Times New Roman" w:eastAsia="Times New Roman" w:hAnsi="Times New Roman" w:cs="Times New Roman"/>
          <w:sz w:val="24"/>
          <w:szCs w:val="24"/>
          <w:lang w:eastAsia="ru-RU"/>
        </w:rPr>
        <w:t>Алёща</w:t>
      </w:r>
      <w:proofErr w:type="spellEnd"/>
      <w:r w:rsidRPr="005B051D">
        <w:rPr>
          <w:rFonts w:ascii="Times New Roman" w:eastAsia="Times New Roman" w:hAnsi="Times New Roman" w:cs="Times New Roman"/>
          <w:sz w:val="24"/>
          <w:szCs w:val="24"/>
          <w:lang w:eastAsia="ru-RU"/>
        </w:rPr>
        <w:t xml:space="preserve"> Белорусской </w:t>
      </w:r>
      <w:proofErr w:type="spellStart"/>
      <w:r w:rsidRPr="005B051D">
        <w:rPr>
          <w:rFonts w:ascii="Times New Roman" w:eastAsia="Times New Roman" w:hAnsi="Times New Roman" w:cs="Times New Roman"/>
          <w:sz w:val="24"/>
          <w:szCs w:val="24"/>
          <w:lang w:eastAsia="ru-RU"/>
        </w:rPr>
        <w:t>ж.д</w:t>
      </w:r>
      <w:proofErr w:type="spellEnd"/>
      <w:r w:rsidRPr="005B051D">
        <w:rPr>
          <w:rFonts w:ascii="Times New Roman" w:eastAsia="Times New Roman" w:hAnsi="Times New Roman" w:cs="Times New Roman"/>
          <w:sz w:val="24"/>
          <w:szCs w:val="24"/>
          <w:lang w:eastAsia="ru-RU"/>
        </w:rPr>
        <w:t>.</w:t>
      </w:r>
      <w:r w:rsidRPr="005B051D">
        <w:rPr>
          <w:rFonts w:ascii="Times New Roman" w:eastAsia="Times New Roman" w:hAnsi="Times New Roman" w:cs="Times New Roman"/>
          <w:sz w:val="24"/>
          <w:szCs w:val="24"/>
          <w:lang w:eastAsia="ru-RU"/>
        </w:rPr>
        <w:br/>
        <w:t>До Великой Отечественной войны железная дорога была двухпутной. Отступая, немцы второй путь разобрали и вывезли в Германию. После войны вторая ветка пути восстановлена не была.</w:t>
      </w:r>
      <w:r w:rsidRPr="005B051D">
        <w:rPr>
          <w:rFonts w:ascii="Times New Roman" w:eastAsia="Times New Roman" w:hAnsi="Times New Roman" w:cs="Times New Roman"/>
          <w:sz w:val="24"/>
          <w:szCs w:val="24"/>
          <w:lang w:eastAsia="ru-RU"/>
        </w:rPr>
        <w:br/>
        <w:t>Разъезд станции имеет: четыре пути, тупиковую ветку и две рампы для погрузки (разгрузки) техники.</w:t>
      </w:r>
      <w:r w:rsidRPr="005B051D">
        <w:rPr>
          <w:rFonts w:ascii="Times New Roman" w:eastAsia="Times New Roman" w:hAnsi="Times New Roman" w:cs="Times New Roman"/>
          <w:sz w:val="24"/>
          <w:szCs w:val="24"/>
          <w:lang w:eastAsia="ru-RU"/>
        </w:rPr>
        <w:br/>
        <w:t xml:space="preserve">Вокзал на станции Новохованск, по всем статьям – классная фактура для кино. Шпиль вокзала снесло в войну, при бомбёжке, прочее осталось таким, каким было более ста лет назад: деревянное здание с торжественно высокими вокзальными окнами, элементы фахверка, кронштейн, на котором когда-то висел колокол, массивные совковые диваны с надписью «МПС» в зале ожидания. Ранее в здании вокзала располагался продуктовый магазин МПС. Это </w:t>
      </w:r>
      <w:proofErr w:type="gramStart"/>
      <w:r w:rsidRPr="005B051D">
        <w:rPr>
          <w:rFonts w:ascii="Times New Roman" w:eastAsia="Times New Roman" w:hAnsi="Times New Roman" w:cs="Times New Roman"/>
          <w:sz w:val="24"/>
          <w:szCs w:val="24"/>
          <w:lang w:eastAsia="ru-RU"/>
        </w:rPr>
        <w:t>была дорога-кормилица-по ней везли</w:t>
      </w:r>
      <w:proofErr w:type="gramEnd"/>
      <w:r w:rsidRPr="005B051D">
        <w:rPr>
          <w:rFonts w:ascii="Times New Roman" w:eastAsia="Times New Roman" w:hAnsi="Times New Roman" w:cs="Times New Roman"/>
          <w:sz w:val="24"/>
          <w:szCs w:val="24"/>
          <w:lang w:eastAsia="ru-RU"/>
        </w:rPr>
        <w:t xml:space="preserve"> хлеб и продукты питания, а также доставляли почту. Местное население продавало излишки овощей и фруктов пассажирам проходящих поездов, а также возило для продажи излишки фруктов в </w:t>
      </w:r>
      <w:proofErr w:type="spellStart"/>
      <w:r w:rsidRPr="005B051D">
        <w:rPr>
          <w:rFonts w:ascii="Times New Roman" w:eastAsia="Times New Roman" w:hAnsi="Times New Roman" w:cs="Times New Roman"/>
          <w:sz w:val="24"/>
          <w:szCs w:val="24"/>
          <w:lang w:eastAsia="ru-RU"/>
        </w:rPr>
        <w:t>Андреаполь</w:t>
      </w:r>
      <w:proofErr w:type="spellEnd"/>
      <w:r w:rsidRPr="005B051D">
        <w:rPr>
          <w:rFonts w:ascii="Times New Roman" w:eastAsia="Times New Roman" w:hAnsi="Times New Roman" w:cs="Times New Roman"/>
          <w:sz w:val="24"/>
          <w:szCs w:val="24"/>
          <w:lang w:eastAsia="ru-RU"/>
        </w:rPr>
        <w:t>.</w:t>
      </w:r>
      <w:r w:rsidRPr="005B051D">
        <w:rPr>
          <w:rFonts w:ascii="Times New Roman" w:eastAsia="Times New Roman" w:hAnsi="Times New Roman" w:cs="Times New Roman"/>
          <w:sz w:val="24"/>
          <w:szCs w:val="24"/>
          <w:lang w:eastAsia="ru-RU"/>
        </w:rPr>
        <w:br/>
        <w:t>Важную роль станция играла в годы Великой Отечественной войны. В начальный период войны по железной дороге перевозились военные грузы к линии фронта, в обратном направлени</w:t>
      </w:r>
      <w:proofErr w:type="gramStart"/>
      <w:r w:rsidRPr="005B051D">
        <w:rPr>
          <w:rFonts w:ascii="Times New Roman" w:eastAsia="Times New Roman" w:hAnsi="Times New Roman" w:cs="Times New Roman"/>
          <w:sz w:val="24"/>
          <w:szCs w:val="24"/>
          <w:lang w:eastAsia="ru-RU"/>
        </w:rPr>
        <w:t>и(</w:t>
      </w:r>
      <w:proofErr w:type="gramEnd"/>
      <w:r w:rsidRPr="005B051D">
        <w:rPr>
          <w:rFonts w:ascii="Times New Roman" w:eastAsia="Times New Roman" w:hAnsi="Times New Roman" w:cs="Times New Roman"/>
          <w:sz w:val="24"/>
          <w:szCs w:val="24"/>
          <w:lang w:eastAsia="ru-RU"/>
        </w:rPr>
        <w:t xml:space="preserve"> в тыл) везли раненых, эвакуированное население, заводское оборудование. Но уже к 16 июля 1941 года наша местность была оккупирована немцами и они использовали железную дорогу в своих целях.</w:t>
      </w:r>
      <w:r w:rsidRPr="005B051D">
        <w:rPr>
          <w:rFonts w:ascii="Times New Roman" w:eastAsia="Times New Roman" w:hAnsi="Times New Roman" w:cs="Times New Roman"/>
          <w:sz w:val="24"/>
          <w:szCs w:val="24"/>
          <w:lang w:eastAsia="ru-RU"/>
        </w:rPr>
        <w:br/>
        <w:t>Большую роль железнодорожная станция Новохованск сыграла при освобождении Белоруссии (операция «Багратион»). Нужно было направить к линии фронта до 400 тысяч тонн боеприпасов, 300 тысяч тонн ГСМ, до 500 тысяч тонн продовольствия и фуража, 5 общевойсковых армий, 2 танковые и 1 воздушную армию и другие грузы. От Невеля к фронту вели две линии: Невель-Витебск и Невель-Полоцк, основные грузы на фронт прошли через Новохованск.</w:t>
      </w:r>
      <w:r w:rsidRPr="005B051D">
        <w:rPr>
          <w:rFonts w:ascii="Times New Roman" w:eastAsia="Times New Roman" w:hAnsi="Times New Roman" w:cs="Times New Roman"/>
          <w:sz w:val="24"/>
          <w:szCs w:val="24"/>
          <w:lang w:eastAsia="ru-RU"/>
        </w:rPr>
        <w:br/>
        <w:t>В первые послевоенные годы прошло много грузов (станки и оборудование</w:t>
      </w:r>
      <w:proofErr w:type="gramStart"/>
      <w:r w:rsidRPr="005B051D">
        <w:rPr>
          <w:rFonts w:ascii="Times New Roman" w:eastAsia="Times New Roman" w:hAnsi="Times New Roman" w:cs="Times New Roman"/>
          <w:sz w:val="24"/>
          <w:szCs w:val="24"/>
          <w:lang w:eastAsia="ru-RU"/>
        </w:rPr>
        <w:t xml:space="preserve"> )</w:t>
      </w:r>
      <w:proofErr w:type="gramEnd"/>
      <w:r w:rsidRPr="005B051D">
        <w:rPr>
          <w:rFonts w:ascii="Times New Roman" w:eastAsia="Times New Roman" w:hAnsi="Times New Roman" w:cs="Times New Roman"/>
          <w:sz w:val="24"/>
          <w:szCs w:val="24"/>
          <w:lang w:eastAsia="ru-RU"/>
        </w:rPr>
        <w:t xml:space="preserve"> из Германии в счёт репараций (компенсации нашей стране за разрушенные промышленность, хозяйство, за боль и страдания народа).</w:t>
      </w:r>
      <w:r w:rsidRPr="005B051D">
        <w:rPr>
          <w:rFonts w:ascii="Times New Roman" w:eastAsia="Times New Roman" w:hAnsi="Times New Roman" w:cs="Times New Roman"/>
          <w:sz w:val="24"/>
          <w:szCs w:val="24"/>
          <w:lang w:eastAsia="ru-RU"/>
        </w:rPr>
        <w:br/>
        <w:t xml:space="preserve">В 1956 году произошла смена тяги (паровозы заменили тепловозами). </w:t>
      </w:r>
      <w:proofErr w:type="gramStart"/>
      <w:r w:rsidRPr="005B051D">
        <w:rPr>
          <w:rFonts w:ascii="Times New Roman" w:eastAsia="Times New Roman" w:hAnsi="Times New Roman" w:cs="Times New Roman"/>
          <w:sz w:val="24"/>
          <w:szCs w:val="24"/>
          <w:lang w:eastAsia="ru-RU"/>
        </w:rPr>
        <w:t>Деревянные шпалы постепенно были заменены на железобетонные, увеличилась длина пролёта рельс до 800-900 метров.</w:t>
      </w:r>
      <w:proofErr w:type="gramEnd"/>
      <w:r w:rsidRPr="005B051D">
        <w:rPr>
          <w:rFonts w:ascii="Times New Roman" w:eastAsia="Times New Roman" w:hAnsi="Times New Roman" w:cs="Times New Roman"/>
          <w:sz w:val="24"/>
          <w:szCs w:val="24"/>
          <w:lang w:eastAsia="ru-RU"/>
        </w:rPr>
        <w:t xml:space="preserve"> Скорость движения увеличилась с 33 км/час до 60 км/час. Изменился подвижной состав: вместо двухосных вагонов появились четырёх и </w:t>
      </w:r>
      <w:proofErr w:type="spellStart"/>
      <w:r w:rsidRPr="005B051D">
        <w:rPr>
          <w:rFonts w:ascii="Times New Roman" w:eastAsia="Times New Roman" w:hAnsi="Times New Roman" w:cs="Times New Roman"/>
          <w:sz w:val="24"/>
          <w:szCs w:val="24"/>
          <w:lang w:eastAsia="ru-RU"/>
        </w:rPr>
        <w:t>шестиостные</w:t>
      </w:r>
      <w:proofErr w:type="spellEnd"/>
      <w:r w:rsidRPr="005B051D">
        <w:rPr>
          <w:rFonts w:ascii="Times New Roman" w:eastAsia="Times New Roman" w:hAnsi="Times New Roman" w:cs="Times New Roman"/>
          <w:sz w:val="24"/>
          <w:szCs w:val="24"/>
          <w:lang w:eastAsia="ru-RU"/>
        </w:rPr>
        <w:t>.</w:t>
      </w:r>
      <w:r w:rsidRPr="005B051D">
        <w:rPr>
          <w:rFonts w:ascii="Times New Roman" w:eastAsia="Times New Roman" w:hAnsi="Times New Roman" w:cs="Times New Roman"/>
          <w:sz w:val="24"/>
          <w:szCs w:val="24"/>
          <w:lang w:eastAsia="ru-RU"/>
        </w:rPr>
        <w:br/>
        <w:t>В послевоенный период станция в основном обслуживала МТС, затем цех 820 Ленинградского Кировского завода (привозились станки, техника, оборудование, заготовки, топливо, вторичный материал), отгружалась готовая продукция. Труд работников железной дороги был механизирован и намного облегчен.</w:t>
      </w:r>
      <w:r w:rsidRPr="005B051D">
        <w:rPr>
          <w:rFonts w:ascii="Times New Roman" w:eastAsia="Times New Roman" w:hAnsi="Times New Roman" w:cs="Times New Roman"/>
          <w:sz w:val="24"/>
          <w:szCs w:val="24"/>
          <w:lang w:eastAsia="ru-RU"/>
        </w:rPr>
        <w:br/>
        <w:t xml:space="preserve">Данных о руководителях станции Новохованск до Великой Отечественной войны нет. После войны станцией Новохованск руководили: </w:t>
      </w:r>
      <w:proofErr w:type="spellStart"/>
      <w:r w:rsidRPr="005B051D">
        <w:rPr>
          <w:rFonts w:ascii="Times New Roman" w:eastAsia="Times New Roman" w:hAnsi="Times New Roman" w:cs="Times New Roman"/>
          <w:sz w:val="24"/>
          <w:szCs w:val="24"/>
          <w:lang w:eastAsia="ru-RU"/>
        </w:rPr>
        <w:t>Карасёв</w:t>
      </w:r>
      <w:proofErr w:type="spellEnd"/>
      <w:r w:rsidRPr="005B051D">
        <w:rPr>
          <w:rFonts w:ascii="Times New Roman" w:eastAsia="Times New Roman" w:hAnsi="Times New Roman" w:cs="Times New Roman"/>
          <w:sz w:val="24"/>
          <w:szCs w:val="24"/>
          <w:lang w:eastAsia="ru-RU"/>
        </w:rPr>
        <w:t xml:space="preserve">, </w:t>
      </w:r>
      <w:proofErr w:type="spellStart"/>
      <w:r w:rsidRPr="005B051D">
        <w:rPr>
          <w:rFonts w:ascii="Times New Roman" w:eastAsia="Times New Roman" w:hAnsi="Times New Roman" w:cs="Times New Roman"/>
          <w:sz w:val="24"/>
          <w:szCs w:val="24"/>
          <w:lang w:eastAsia="ru-RU"/>
        </w:rPr>
        <w:t>Тесвин</w:t>
      </w:r>
      <w:proofErr w:type="spellEnd"/>
      <w:r w:rsidRPr="005B051D">
        <w:rPr>
          <w:rFonts w:ascii="Times New Roman" w:eastAsia="Times New Roman" w:hAnsi="Times New Roman" w:cs="Times New Roman"/>
          <w:sz w:val="24"/>
          <w:szCs w:val="24"/>
          <w:lang w:eastAsia="ru-RU"/>
        </w:rPr>
        <w:t xml:space="preserve"> В.Г., Долгополова В.П., </w:t>
      </w:r>
      <w:proofErr w:type="spellStart"/>
      <w:r w:rsidRPr="005B051D">
        <w:rPr>
          <w:rFonts w:ascii="Times New Roman" w:eastAsia="Times New Roman" w:hAnsi="Times New Roman" w:cs="Times New Roman"/>
          <w:sz w:val="24"/>
          <w:szCs w:val="24"/>
          <w:lang w:eastAsia="ru-RU"/>
        </w:rPr>
        <w:t>Коптюхов</w:t>
      </w:r>
      <w:proofErr w:type="spellEnd"/>
      <w:r w:rsidRPr="005B051D">
        <w:rPr>
          <w:rFonts w:ascii="Times New Roman" w:eastAsia="Times New Roman" w:hAnsi="Times New Roman" w:cs="Times New Roman"/>
          <w:sz w:val="24"/>
          <w:szCs w:val="24"/>
          <w:lang w:eastAsia="ru-RU"/>
        </w:rPr>
        <w:t xml:space="preserve"> В.И. На нашем участке железной дороги работал почётный железнодорожник Паскевич Ф.Ф.</w:t>
      </w:r>
      <w:r w:rsidRPr="005B051D">
        <w:rPr>
          <w:rFonts w:ascii="Times New Roman" w:eastAsia="Times New Roman" w:hAnsi="Times New Roman" w:cs="Times New Roman"/>
          <w:sz w:val="24"/>
          <w:szCs w:val="24"/>
          <w:lang w:eastAsia="ru-RU"/>
        </w:rPr>
        <w:br/>
        <w:t xml:space="preserve">В октябре 2014 года станция перестала обслуживать пассажиров, сообщение с Полоцком </w:t>
      </w:r>
      <w:proofErr w:type="gramStart"/>
      <w:r w:rsidRPr="005B051D">
        <w:rPr>
          <w:rFonts w:ascii="Times New Roman" w:eastAsia="Times New Roman" w:hAnsi="Times New Roman" w:cs="Times New Roman"/>
          <w:sz w:val="24"/>
          <w:szCs w:val="24"/>
          <w:lang w:eastAsia="ru-RU"/>
        </w:rPr>
        <w:t>прервано</w:t>
      </w:r>
      <w:proofErr w:type="gramEnd"/>
      <w:r w:rsidRPr="005B051D">
        <w:rPr>
          <w:rFonts w:ascii="Times New Roman" w:eastAsia="Times New Roman" w:hAnsi="Times New Roman" w:cs="Times New Roman"/>
          <w:sz w:val="24"/>
          <w:szCs w:val="24"/>
          <w:lang w:eastAsia="ru-RU"/>
        </w:rPr>
        <w:t xml:space="preserve"> но движение по станции поддерживается в рабочем состоянии: работают дежурные по станции, проходят измерительные и маневровые поезда, доставляющие на станцию пустые вагоны. Хочется надеяться, что пассажирское движение через станцию будет </w:t>
      </w:r>
      <w:proofErr w:type="spellStart"/>
      <w:r w:rsidRPr="005B051D">
        <w:rPr>
          <w:rFonts w:ascii="Times New Roman" w:eastAsia="Times New Roman" w:hAnsi="Times New Roman" w:cs="Times New Roman"/>
          <w:sz w:val="24"/>
          <w:szCs w:val="24"/>
          <w:lang w:eastAsia="ru-RU"/>
        </w:rPr>
        <w:t>возоблено</w:t>
      </w:r>
      <w:proofErr w:type="spellEnd"/>
      <w:r w:rsidRPr="005B051D">
        <w:rPr>
          <w:rFonts w:ascii="Times New Roman" w:eastAsia="Times New Roman" w:hAnsi="Times New Roman" w:cs="Times New Roman"/>
          <w:sz w:val="24"/>
          <w:szCs w:val="24"/>
          <w:lang w:eastAsia="ru-RU"/>
        </w:rPr>
        <w:t>. </w:t>
      </w:r>
      <w:r w:rsidRPr="005B051D">
        <w:rPr>
          <w:rFonts w:ascii="Times New Roman" w:eastAsia="Times New Roman" w:hAnsi="Times New Roman" w:cs="Times New Roman"/>
          <w:sz w:val="24"/>
          <w:szCs w:val="24"/>
          <w:lang w:eastAsia="ru-RU"/>
        </w:rPr>
        <w:br/>
      </w:r>
      <w:r w:rsidRPr="005B051D">
        <w:rPr>
          <w:rFonts w:ascii="Times New Roman" w:eastAsia="Times New Roman" w:hAnsi="Times New Roman" w:cs="Times New Roman"/>
          <w:sz w:val="24"/>
          <w:szCs w:val="24"/>
          <w:lang w:eastAsia="ru-RU"/>
        </w:rPr>
        <w:lastRenderedPageBreak/>
        <w:t>Источники:</w:t>
      </w:r>
      <w:r w:rsidRPr="005B051D">
        <w:rPr>
          <w:rFonts w:ascii="Times New Roman" w:eastAsia="Times New Roman" w:hAnsi="Times New Roman" w:cs="Times New Roman"/>
          <w:sz w:val="24"/>
          <w:szCs w:val="24"/>
          <w:lang w:eastAsia="ru-RU"/>
        </w:rPr>
        <w:br/>
        <w:t xml:space="preserve">Николай </w:t>
      </w:r>
      <w:proofErr w:type="spellStart"/>
      <w:r w:rsidRPr="005B051D">
        <w:rPr>
          <w:rFonts w:ascii="Times New Roman" w:eastAsia="Times New Roman" w:hAnsi="Times New Roman" w:cs="Times New Roman"/>
          <w:sz w:val="24"/>
          <w:szCs w:val="24"/>
          <w:lang w:eastAsia="ru-RU"/>
        </w:rPr>
        <w:t>Казюлин</w:t>
      </w:r>
      <w:proofErr w:type="spellEnd"/>
      <w:r w:rsidRPr="005B051D">
        <w:rPr>
          <w:rFonts w:ascii="Times New Roman" w:eastAsia="Times New Roman" w:hAnsi="Times New Roman" w:cs="Times New Roman"/>
          <w:sz w:val="24"/>
          <w:szCs w:val="24"/>
          <w:lang w:eastAsia="ru-RU"/>
        </w:rPr>
        <w:t xml:space="preserve"> «Самовар в упряжке ходит»</w:t>
      </w:r>
      <w:r w:rsidRPr="005B051D">
        <w:rPr>
          <w:rFonts w:ascii="Times New Roman" w:eastAsia="Times New Roman" w:hAnsi="Times New Roman" w:cs="Times New Roman"/>
          <w:sz w:val="24"/>
          <w:szCs w:val="24"/>
          <w:lang w:eastAsia="ru-RU"/>
        </w:rPr>
        <w:br/>
        <w:t xml:space="preserve">Летопись </w:t>
      </w:r>
      <w:proofErr w:type="spellStart"/>
      <w:r w:rsidRPr="005B051D">
        <w:rPr>
          <w:rFonts w:ascii="Times New Roman" w:eastAsia="Times New Roman" w:hAnsi="Times New Roman" w:cs="Times New Roman"/>
          <w:sz w:val="24"/>
          <w:szCs w:val="24"/>
          <w:lang w:eastAsia="ru-RU"/>
        </w:rPr>
        <w:t>Новохованской</w:t>
      </w:r>
      <w:proofErr w:type="spellEnd"/>
      <w:r w:rsidRPr="005B051D">
        <w:rPr>
          <w:rFonts w:ascii="Times New Roman" w:eastAsia="Times New Roman" w:hAnsi="Times New Roman" w:cs="Times New Roman"/>
          <w:sz w:val="24"/>
          <w:szCs w:val="24"/>
          <w:lang w:eastAsia="ru-RU"/>
        </w:rPr>
        <w:t xml:space="preserve"> волости</w:t>
      </w:r>
      <w:r w:rsidRPr="005B051D">
        <w:rPr>
          <w:rFonts w:ascii="Times New Roman" w:eastAsia="Times New Roman" w:hAnsi="Times New Roman" w:cs="Times New Roman"/>
          <w:sz w:val="24"/>
          <w:szCs w:val="24"/>
          <w:lang w:eastAsia="ru-RU"/>
        </w:rPr>
        <w:br/>
      </w:r>
      <w:hyperlink r:id="rId5" w:tgtFrame="_blank" w:tooltip="http://rusbestrailways.ru/?q=ru/content/бологое-полоцкая-железная-дорога" w:history="1">
        <w:r w:rsidRPr="005B051D">
          <w:rPr>
            <w:rFonts w:ascii="Times New Roman" w:eastAsia="Times New Roman" w:hAnsi="Times New Roman" w:cs="Times New Roman"/>
            <w:color w:val="2A5885"/>
            <w:sz w:val="24"/>
            <w:szCs w:val="24"/>
            <w:lang w:eastAsia="ru-RU"/>
          </w:rPr>
          <w:t>http://rusbestrailways.ru/?q=ru/content/бологое-полоц..</w:t>
        </w:r>
      </w:hyperlink>
      <w:r w:rsidRPr="005B051D">
        <w:rPr>
          <w:rFonts w:ascii="Times New Roman" w:eastAsia="Times New Roman" w:hAnsi="Times New Roman" w:cs="Times New Roman"/>
          <w:sz w:val="24"/>
          <w:szCs w:val="24"/>
          <w:lang w:eastAsia="ru-RU"/>
        </w:rPr>
        <w:br/>
      </w:r>
      <w:hyperlink r:id="rId6" w:tgtFrame="_blank" w:history="1">
        <w:r w:rsidRPr="005B051D">
          <w:rPr>
            <w:rFonts w:ascii="Times New Roman" w:eastAsia="Times New Roman" w:hAnsi="Times New Roman" w:cs="Times New Roman"/>
            <w:color w:val="2A5885"/>
            <w:sz w:val="24"/>
            <w:szCs w:val="24"/>
            <w:lang w:eastAsia="ru-RU"/>
          </w:rPr>
          <w:t>http://nord-ursus.livejournal.com/70150.html</w:t>
        </w:r>
      </w:hyperlink>
    </w:p>
    <w:p w:rsidR="00E22820" w:rsidRDefault="00E22820"/>
    <w:sectPr w:rsidR="00E22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6F"/>
    <w:rsid w:val="002F776F"/>
    <w:rsid w:val="00531143"/>
    <w:rsid w:val="005B051D"/>
    <w:rsid w:val="00E22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051D"/>
  </w:style>
  <w:style w:type="character" w:styleId="a3">
    <w:name w:val="Hyperlink"/>
    <w:basedOn w:val="a0"/>
    <w:uiPriority w:val="99"/>
    <w:semiHidden/>
    <w:unhideWhenUsed/>
    <w:rsid w:val="005B05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B051D"/>
  </w:style>
  <w:style w:type="character" w:styleId="a3">
    <w:name w:val="Hyperlink"/>
    <w:basedOn w:val="a0"/>
    <w:uiPriority w:val="99"/>
    <w:semiHidden/>
    <w:unhideWhenUsed/>
    <w:rsid w:val="005B0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1271">
      <w:bodyDiv w:val="1"/>
      <w:marLeft w:val="0"/>
      <w:marRight w:val="0"/>
      <w:marTop w:val="0"/>
      <w:marBottom w:val="0"/>
      <w:divBdr>
        <w:top w:val="none" w:sz="0" w:space="0" w:color="auto"/>
        <w:left w:val="none" w:sz="0" w:space="0" w:color="auto"/>
        <w:bottom w:val="none" w:sz="0" w:space="0" w:color="auto"/>
        <w:right w:val="none" w:sz="0" w:space="0" w:color="auto"/>
      </w:divBdr>
      <w:divsChild>
        <w:div w:id="1299073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away.php?to=http%3A%2F%2Fnord-ursus.livejournal.com%2F70150.html&amp;post=-102828168_17548" TargetMode="External"/><Relationship Id="rId5" Type="http://schemas.openxmlformats.org/officeDocument/2006/relationships/hyperlink" Target="https://vk.com/away.php?to=http%3A%2F%2Frusbestrailways.ru%2F%3Fq%3Dru%2Fcontent%2F%E1%EE%EB%EE%E3%EE%E5-%EF%EE%EB%EE%F6%EA%E0%FF-%E6%E5%EB%E5%E7%ED%E0%FF-%E4%EE%F0%EE%E3%E0&amp;post=-102828168_175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dcterms:created xsi:type="dcterms:W3CDTF">2017-01-24T11:15:00Z</dcterms:created>
  <dcterms:modified xsi:type="dcterms:W3CDTF">2017-01-24T11:15:00Z</dcterms:modified>
</cp:coreProperties>
</file>