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98" w:rsidRDefault="00906398" w:rsidP="00303D6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03D61">
        <w:rPr>
          <w:rFonts w:ascii="Times New Roman" w:hAnsi="Times New Roman"/>
          <w:b/>
          <w:bCs/>
          <w:sz w:val="28"/>
          <w:szCs w:val="28"/>
        </w:rPr>
        <w:t xml:space="preserve">«Школа и детская библиотека - пути взаимодействия: </w:t>
      </w:r>
    </w:p>
    <w:p w:rsidR="00906398" w:rsidRPr="00303D61" w:rsidRDefault="00906398" w:rsidP="00303D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3D61">
        <w:rPr>
          <w:rFonts w:ascii="Times New Roman" w:hAnsi="Times New Roman"/>
          <w:b/>
          <w:bCs/>
          <w:sz w:val="28"/>
          <w:szCs w:val="28"/>
        </w:rPr>
        <w:t xml:space="preserve">опыт работы Новосокольнической </w:t>
      </w:r>
      <w:r>
        <w:rPr>
          <w:rFonts w:ascii="Times New Roman" w:hAnsi="Times New Roman"/>
          <w:b/>
          <w:bCs/>
          <w:sz w:val="28"/>
          <w:szCs w:val="28"/>
        </w:rPr>
        <w:t>районной детской библиотеки</w:t>
      </w:r>
      <w:r w:rsidRPr="00303D61">
        <w:rPr>
          <w:rFonts w:ascii="Times New Roman" w:hAnsi="Times New Roman"/>
          <w:b/>
          <w:bCs/>
          <w:sz w:val="28"/>
          <w:szCs w:val="28"/>
        </w:rPr>
        <w:t>»</w:t>
      </w:r>
    </w:p>
    <w:p w:rsidR="00906398" w:rsidRDefault="00906398" w:rsidP="00EC0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6398" w:rsidRPr="00EC043E" w:rsidRDefault="00906398" w:rsidP="00303D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>На Земле есть три главные ценности – это хлеб, чтобы народ всегда был здоров и силен, женщина, чтобы не обрывалась нить жизни, и книга, чтобы не заканчивалась связь времен.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43E">
        <w:rPr>
          <w:rFonts w:ascii="Times New Roman" w:hAnsi="Times New Roman"/>
          <w:sz w:val="28"/>
          <w:szCs w:val="28"/>
        </w:rPr>
        <w:t xml:space="preserve">Во все времена книга была и остаётся одним из лучших средств воспитания человека. </w:t>
      </w:r>
    </w:p>
    <w:p w:rsidR="00906398" w:rsidRPr="00EC043E" w:rsidRDefault="00906398" w:rsidP="00EC0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EC043E">
        <w:rPr>
          <w:rFonts w:ascii="Times New Roman" w:hAnsi="Times New Roman"/>
          <w:sz w:val="28"/>
          <w:szCs w:val="28"/>
        </w:rPr>
        <w:t>Сегодня много говорят о чтении. Заставить читать нельзя, чтением надо увлечь! Пробудить интерес к чтению лучших книг и талантливо их прочесть – задача взрослых</w:t>
      </w:r>
      <w:r>
        <w:rPr>
          <w:rFonts w:ascii="Times New Roman" w:hAnsi="Times New Roman"/>
          <w:sz w:val="28"/>
          <w:szCs w:val="28"/>
        </w:rPr>
        <w:t>. Своё участие в этом процессе мы, как детские библиотекари, видим</w:t>
      </w:r>
      <w:r w:rsidRPr="00EC043E">
        <w:rPr>
          <w:rFonts w:ascii="Times New Roman" w:hAnsi="Times New Roman"/>
          <w:sz w:val="28"/>
          <w:szCs w:val="28"/>
        </w:rPr>
        <w:t xml:space="preserve"> в создании благоприятных условий для духовного становления юного читателя, приобщения его к чтению. Это создание единого читательского пространства при продуктивном взаимодействии школы, библиотеки, семьи. </w:t>
      </w:r>
    </w:p>
    <w:p w:rsidR="00906398" w:rsidRPr="00EC043E" w:rsidRDefault="00906398" w:rsidP="00303D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 в Новосокольнической районной детской библиотеке был</w:t>
      </w:r>
      <w:r w:rsidRPr="00EC043E">
        <w:rPr>
          <w:rFonts w:ascii="Times New Roman" w:hAnsi="Times New Roman"/>
          <w:sz w:val="28"/>
          <w:szCs w:val="28"/>
        </w:rPr>
        <w:t xml:space="preserve"> разработан </w:t>
      </w:r>
      <w:r w:rsidRPr="00EC043E">
        <w:rPr>
          <w:rFonts w:ascii="Times New Roman" w:hAnsi="Times New Roman"/>
          <w:b/>
          <w:sz w:val="28"/>
          <w:szCs w:val="28"/>
        </w:rPr>
        <w:t xml:space="preserve">проект «Талантливые читатели» </w:t>
      </w:r>
      <w:r>
        <w:rPr>
          <w:rFonts w:ascii="Times New Roman" w:hAnsi="Times New Roman"/>
          <w:sz w:val="28"/>
          <w:szCs w:val="28"/>
        </w:rPr>
        <w:t>с педагогом и учащимися 1</w:t>
      </w:r>
      <w:r w:rsidRPr="003D29D9">
        <w:rPr>
          <w:rFonts w:ascii="Times New Roman" w:hAnsi="Times New Roman"/>
          <w:sz w:val="28"/>
          <w:szCs w:val="28"/>
        </w:rPr>
        <w:t xml:space="preserve"> класса Новосокольнической городской СОШ</w:t>
      </w:r>
      <w:r w:rsidRPr="00EC043E">
        <w:rPr>
          <w:rFonts w:ascii="Times New Roman" w:hAnsi="Times New Roman"/>
          <w:sz w:val="28"/>
          <w:szCs w:val="28"/>
        </w:rPr>
        <w:t>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43E">
        <w:rPr>
          <w:rFonts w:ascii="Times New Roman" w:hAnsi="Times New Roman"/>
          <w:sz w:val="28"/>
          <w:szCs w:val="28"/>
        </w:rPr>
        <w:t xml:space="preserve"> реализовался в тесном контакте со школой, с родителями</w:t>
      </w:r>
      <w:r>
        <w:rPr>
          <w:rFonts w:ascii="Times New Roman" w:hAnsi="Times New Roman"/>
          <w:sz w:val="28"/>
          <w:szCs w:val="28"/>
        </w:rPr>
        <w:t xml:space="preserve"> и действовал 4 года (</w:t>
      </w:r>
      <w:r w:rsidRPr="003D29D9">
        <w:rPr>
          <w:rFonts w:ascii="Times New Roman" w:hAnsi="Times New Roman"/>
          <w:i/>
          <w:sz w:val="28"/>
          <w:szCs w:val="28"/>
        </w:rPr>
        <w:t>с 1 класса по 4 класс включительно</w:t>
      </w:r>
      <w:r>
        <w:rPr>
          <w:rFonts w:ascii="Times New Roman" w:hAnsi="Times New Roman"/>
          <w:sz w:val="28"/>
          <w:szCs w:val="28"/>
        </w:rPr>
        <w:t>)</w:t>
      </w:r>
      <w:r w:rsidRPr="00EC043E">
        <w:rPr>
          <w:rFonts w:ascii="Times New Roman" w:hAnsi="Times New Roman"/>
          <w:sz w:val="28"/>
          <w:szCs w:val="28"/>
        </w:rPr>
        <w:t>. Проанализировав возможности школьных программ, изучив современные технологии, мы выстроили систему работы по формированию активного читателя.</w:t>
      </w:r>
    </w:p>
    <w:p w:rsidR="00906398" w:rsidRPr="00EC043E" w:rsidRDefault="00906398" w:rsidP="00303D61">
      <w:pPr>
        <w:spacing w:after="0"/>
        <w:ind w:firstLine="555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b/>
          <w:sz w:val="28"/>
          <w:szCs w:val="28"/>
        </w:rPr>
        <w:t>Проект «Талантливые читатели» включал</w:t>
      </w:r>
      <w:r w:rsidRPr="00EC043E">
        <w:rPr>
          <w:rFonts w:ascii="Times New Roman" w:hAnsi="Times New Roman"/>
          <w:sz w:val="28"/>
          <w:szCs w:val="28"/>
        </w:rPr>
        <w:t>:</w:t>
      </w:r>
    </w:p>
    <w:p w:rsidR="00906398" w:rsidRPr="00EC043E" w:rsidRDefault="00906398" w:rsidP="00EC04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>Часы общения с книгой.</w:t>
      </w:r>
    </w:p>
    <w:p w:rsidR="00906398" w:rsidRPr="00EC043E" w:rsidRDefault="00906398" w:rsidP="00EC04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>Разнообразные формы занятий по внеклассному чтению: занятие – праздник, читательская конференция, устный журнал, литературная гостиная, литературный ринг.</w:t>
      </w:r>
    </w:p>
    <w:p w:rsidR="00906398" w:rsidRPr="00EC043E" w:rsidRDefault="00906398" w:rsidP="00EC04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>Библиотечно-библиографические часы с использованием мультимедийных технологий.</w:t>
      </w:r>
    </w:p>
    <w:p w:rsidR="00906398" w:rsidRPr="00EC043E" w:rsidRDefault="00906398" w:rsidP="00EC04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>Экскурсии и посещение книжных выставок.</w:t>
      </w:r>
    </w:p>
    <w:p w:rsidR="00906398" w:rsidRPr="00EC043E" w:rsidRDefault="00906398" w:rsidP="00EC04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>Конкурсы сочинений и рисунков.</w:t>
      </w:r>
    </w:p>
    <w:p w:rsidR="00906398" w:rsidRPr="00EC043E" w:rsidRDefault="00906398" w:rsidP="00EC04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>Конкурсы «Лучших читателей года».</w:t>
      </w:r>
    </w:p>
    <w:p w:rsidR="00906398" w:rsidRPr="00EC043E" w:rsidRDefault="00906398" w:rsidP="00EC04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>Конкурс читательской симпатии «Моя любимая книга».</w:t>
      </w:r>
    </w:p>
    <w:p w:rsidR="00906398" w:rsidRPr="00EC043E" w:rsidRDefault="00906398" w:rsidP="00303D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C043E">
        <w:rPr>
          <w:rFonts w:ascii="Times New Roman" w:hAnsi="Times New Roman"/>
          <w:sz w:val="28"/>
          <w:szCs w:val="28"/>
        </w:rPr>
        <w:t>В лице педагогов школы мы обрели единомышленников по формированию души ребёнка, предоставлению пищи для ума и сердца.</w:t>
      </w:r>
    </w:p>
    <w:p w:rsidR="00906398" w:rsidRPr="00EC043E" w:rsidRDefault="00906398" w:rsidP="00303D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03D61">
        <w:rPr>
          <w:rFonts w:ascii="Times New Roman" w:hAnsi="Times New Roman"/>
          <w:sz w:val="28"/>
          <w:szCs w:val="28"/>
        </w:rPr>
        <w:tab/>
      </w:r>
      <w:r w:rsidRPr="00EC043E">
        <w:rPr>
          <w:rFonts w:ascii="Times New Roman" w:hAnsi="Times New Roman"/>
          <w:sz w:val="28"/>
          <w:szCs w:val="28"/>
        </w:rPr>
        <w:t>Эта кропотливая работа обеспечила положительные результаты. Наш бесспорный приоритет в продвижении чтения – оригинальные книжные выставки. Красиво, ярко оформленная выставка всегда привлекает внимание детей. Дети посетили очень много обзорных выставок. Это выставки, посвященные:  В. Бианки, А. Линдгрен («Волшебница из Стокгольма»), «Моя Хохотания» (к</w:t>
      </w:r>
      <w:r>
        <w:rPr>
          <w:rFonts w:ascii="Times New Roman" w:hAnsi="Times New Roman"/>
          <w:sz w:val="28"/>
          <w:szCs w:val="28"/>
        </w:rPr>
        <w:t>о</w:t>
      </w:r>
      <w:r w:rsidRPr="00EC043E">
        <w:rPr>
          <w:rFonts w:ascii="Times New Roman" w:hAnsi="Times New Roman"/>
          <w:sz w:val="28"/>
          <w:szCs w:val="28"/>
        </w:rPr>
        <w:t xml:space="preserve"> Дню рождения Н. Носова), «Что лежит в портфеле?», «Чудеса со всего света», «Из глубины веков», «Лесная азбука», «В гостях у сказки», «Королевство приключений», «Нет книги популярнее на свете», «Листая книжные страницы – мы путешествуем по краю», «Я выбираю здоровье», «В начале жизни школу помню я». Книжные выставки-диалоги сопровождаются рекомендациями и обзорами новых периодических изданий.  Дети с удовольствием принимают участие в выставках, которые создают сами. Это выставки – настроение. Мы предлагаем поставить на неё книги, которые соответствуют заданным вопросам (</w:t>
      </w:r>
      <w:r w:rsidRPr="00EC043E">
        <w:rPr>
          <w:rFonts w:ascii="Times New Roman" w:hAnsi="Times New Roman"/>
          <w:b/>
          <w:i/>
          <w:sz w:val="28"/>
          <w:szCs w:val="28"/>
        </w:rPr>
        <w:t>Эту книгу</w:t>
      </w:r>
      <w:r w:rsidRPr="00EC043E">
        <w:rPr>
          <w:rFonts w:ascii="Times New Roman" w:hAnsi="Times New Roman"/>
          <w:i/>
          <w:sz w:val="28"/>
          <w:szCs w:val="28"/>
        </w:rPr>
        <w:t xml:space="preserve"> -  я  перечитываю часто… Открыла для меня мама (папа, бабушка)… Читаю, когда мне грустно, весело, одиноко, хочу поразмышлять…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043E">
        <w:rPr>
          <w:rFonts w:ascii="Times New Roman" w:hAnsi="Times New Roman"/>
          <w:i/>
          <w:sz w:val="28"/>
          <w:szCs w:val="28"/>
        </w:rPr>
        <w:t>Всегда смеюсь, когда читаю…  В этой книге узнаю себя и своих друзей…  Читаю, чтобы лучше понять родителей…</w:t>
      </w:r>
      <w:r w:rsidRPr="00EC043E">
        <w:rPr>
          <w:rFonts w:ascii="Times New Roman" w:hAnsi="Times New Roman"/>
          <w:sz w:val="28"/>
          <w:szCs w:val="28"/>
        </w:rPr>
        <w:t>).</w:t>
      </w:r>
    </w:p>
    <w:p w:rsidR="00906398" w:rsidRPr="00EC043E" w:rsidRDefault="00906398" w:rsidP="00303D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 xml:space="preserve">В рамках этой </w:t>
      </w:r>
      <w:r w:rsidRPr="003D29D9">
        <w:rPr>
          <w:rFonts w:ascii="Times New Roman" w:hAnsi="Times New Roman"/>
          <w:b/>
          <w:sz w:val="28"/>
          <w:szCs w:val="28"/>
        </w:rPr>
        <w:t>выставки «Такие разные детские книги»</w:t>
      </w:r>
      <w:r w:rsidRPr="00EC043E">
        <w:rPr>
          <w:rFonts w:ascii="Times New Roman" w:hAnsi="Times New Roman"/>
          <w:sz w:val="28"/>
          <w:szCs w:val="28"/>
        </w:rPr>
        <w:t xml:space="preserve"> состоялся </w:t>
      </w:r>
      <w:r w:rsidRPr="003D29D9">
        <w:rPr>
          <w:rFonts w:ascii="Times New Roman" w:hAnsi="Times New Roman"/>
          <w:b/>
          <w:sz w:val="28"/>
          <w:szCs w:val="28"/>
        </w:rPr>
        <w:t>конкурс «Реклама книги</w:t>
      </w:r>
      <w:r w:rsidRPr="00EC043E">
        <w:rPr>
          <w:rFonts w:ascii="Times New Roman" w:hAnsi="Times New Roman"/>
          <w:sz w:val="28"/>
          <w:szCs w:val="28"/>
        </w:rPr>
        <w:t>», где детям нужно было, как можно интереснее рассказать о любимой книге.</w:t>
      </w:r>
    </w:p>
    <w:p w:rsidR="00906398" w:rsidRDefault="00906398" w:rsidP="00303D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043E">
        <w:rPr>
          <w:rFonts w:ascii="Times New Roman" w:hAnsi="Times New Roman"/>
          <w:sz w:val="28"/>
          <w:szCs w:val="28"/>
        </w:rPr>
        <w:t xml:space="preserve">Не всякий читатель удостоится персональной выставки! Поэтому </w:t>
      </w:r>
      <w:r w:rsidRPr="00EC043E">
        <w:rPr>
          <w:rFonts w:ascii="Times New Roman" w:hAnsi="Times New Roman"/>
          <w:b/>
          <w:sz w:val="28"/>
          <w:szCs w:val="28"/>
        </w:rPr>
        <w:t>выставка</w:t>
      </w:r>
      <w:r>
        <w:rPr>
          <w:rFonts w:ascii="Times New Roman" w:hAnsi="Times New Roman"/>
          <w:b/>
          <w:sz w:val="28"/>
          <w:szCs w:val="28"/>
        </w:rPr>
        <w:t>-</w:t>
      </w:r>
      <w:r w:rsidRPr="00EC043E">
        <w:rPr>
          <w:rFonts w:ascii="Times New Roman" w:hAnsi="Times New Roman"/>
          <w:b/>
          <w:sz w:val="28"/>
          <w:szCs w:val="28"/>
        </w:rPr>
        <w:t>бенефис</w:t>
      </w:r>
      <w:r w:rsidRPr="00EC043E">
        <w:rPr>
          <w:rFonts w:ascii="Times New Roman" w:hAnsi="Times New Roman"/>
          <w:sz w:val="28"/>
          <w:szCs w:val="28"/>
        </w:rPr>
        <w:t xml:space="preserve"> стала наградой и поощрением для активных детей, которых отличают разносторонние читательские интересы и широта кругозора. Такие выставки – хорошая реклама для всех остальных – ведь дети скорее прислушаются к рекомендации сверстников.</w:t>
      </w:r>
    </w:p>
    <w:p w:rsidR="00906398" w:rsidRDefault="00906398" w:rsidP="00EC0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Pr="0038128D">
        <w:rPr>
          <w:rFonts w:ascii="Times New Roman" w:hAnsi="Times New Roman"/>
          <w:b/>
          <w:sz w:val="28"/>
          <w:szCs w:val="28"/>
        </w:rPr>
        <w:t>первом классе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28D">
        <w:rPr>
          <w:rFonts w:ascii="Times New Roman" w:hAnsi="Times New Roman"/>
          <w:sz w:val="28"/>
          <w:szCs w:val="28"/>
        </w:rPr>
        <w:t xml:space="preserve">проводятся </w:t>
      </w:r>
      <w:r w:rsidRPr="0038128D">
        <w:rPr>
          <w:rFonts w:ascii="Times New Roman" w:hAnsi="Times New Roman"/>
          <w:b/>
          <w:sz w:val="28"/>
          <w:szCs w:val="28"/>
        </w:rPr>
        <w:t>игры-пятиминутки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38128D">
        <w:rPr>
          <w:rFonts w:ascii="Times New Roman" w:hAnsi="Times New Roman"/>
          <w:sz w:val="28"/>
          <w:szCs w:val="28"/>
        </w:rPr>
        <w:t xml:space="preserve"> «Литературное лото», «Чей портфель тяжелее», на которых ребятам даются различные задания. Например: на  отдельных карточках пишутся имена писателей и их произведения, ребята должны правильно подобрать их. Такие задания прививают детям навык  обращать внимание на авторов произведения. В ходе игры «Чей портфель тяжелее» дается задание, например, написать в течение минуты существительные на букву Э. Побеждает тот, кто не только много слов подобрал, но и грамотно их написал. Так на занятиях в форме игры ребятам прививаются навыки овладения русским языком.</w:t>
      </w:r>
    </w:p>
    <w:p w:rsidR="00906398" w:rsidRPr="005E1ED1" w:rsidRDefault="00906398" w:rsidP="00303D61">
      <w:pPr>
        <w:jc w:val="both"/>
        <w:rPr>
          <w:rFonts w:ascii="Times New Roman" w:hAnsi="Times New Roman"/>
          <w:sz w:val="28"/>
          <w:szCs w:val="28"/>
        </w:rPr>
      </w:pPr>
      <w:r w:rsidRPr="005E1ED1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en-US"/>
        </w:rPr>
        <w:tab/>
      </w:r>
      <w:r w:rsidRPr="005E1ED1">
        <w:rPr>
          <w:rFonts w:ascii="Times New Roman" w:hAnsi="Times New Roman"/>
          <w:i/>
          <w:sz w:val="28"/>
          <w:szCs w:val="28"/>
        </w:rPr>
        <w:t>В рамках  проекта отмечались юбилейные даты русских и советских классиков. К 140-летию П. П. Бажова в РДБ</w:t>
      </w:r>
      <w:r w:rsidRPr="005E1ED1">
        <w:rPr>
          <w:rFonts w:ascii="Times New Roman" w:hAnsi="Times New Roman"/>
          <w:b/>
          <w:sz w:val="28"/>
          <w:szCs w:val="28"/>
        </w:rPr>
        <w:t xml:space="preserve"> </w:t>
      </w:r>
      <w:r w:rsidRPr="005E1ED1">
        <w:rPr>
          <w:rFonts w:ascii="Times New Roman" w:hAnsi="Times New Roman"/>
          <w:sz w:val="28"/>
          <w:szCs w:val="28"/>
        </w:rPr>
        <w:t xml:space="preserve">прошли: литературный час «Откроем малахитовую шкатулку, а там…» и  час сказки «И каждый сказ -11 уральский самоцвет». К </w:t>
      </w:r>
      <w:r w:rsidRPr="005E1ED1">
        <w:rPr>
          <w:rFonts w:ascii="Times New Roman" w:hAnsi="Times New Roman"/>
          <w:i/>
          <w:sz w:val="28"/>
          <w:szCs w:val="28"/>
        </w:rPr>
        <w:t>115-летию со дня рождения  А. Гайдара</w:t>
      </w:r>
      <w:r w:rsidRPr="005E1ED1">
        <w:rPr>
          <w:rFonts w:ascii="Times New Roman" w:hAnsi="Times New Roman"/>
          <w:sz w:val="28"/>
          <w:szCs w:val="28"/>
        </w:rPr>
        <w:t xml:space="preserve"> литературная игра «Дорогою добра».</w:t>
      </w:r>
    </w:p>
    <w:p w:rsidR="00906398" w:rsidRDefault="00906398" w:rsidP="00303D61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E1E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«ВО!круг любимых книг». 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31июля отмечается </w:t>
      </w:r>
      <w:r w:rsidRPr="005E1E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«День вспоминания любимых книжек»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1E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сравнительно молодой, но с каждым годом набирает обороты.</w:t>
      </w:r>
      <w:r w:rsidRPr="005E1E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06398" w:rsidRPr="005E1ED1" w:rsidRDefault="00906398" w:rsidP="00303D61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из нас есть своя любимая книга, которая осталась в сердце надолго. Ведь когда читаешь книгу, все переживаешь вместе с героями, оказываешься в гуще событий вместе с ними. То, что берет за душу или оказывается близко нам по духу то и остается в сердце и становится любимым.</w:t>
      </w:r>
      <w:r w:rsidRPr="005E1E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в </w:t>
      </w:r>
      <w:r w:rsidRPr="005E1E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районной детской библиотеке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 открытый просмотр литературы, из любимых книг наших читателей под названием «ВО!круг любимых книг».</w:t>
      </w:r>
      <w:r w:rsidRPr="005E1E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Читатели писали на бумажных сердечках названия своих любимых книг. Кто-то любит классику, а кто-то современную литературу. Среди наиболее читаемых авторов и книг стали: «Маленький принц» Экзюпери, «Каштанка» А.П. Чехов, «Мишкина каша»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>Носов,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>«Волшебник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>изумрудного города» А. Волков и многие другие.</w:t>
      </w:r>
      <w:r w:rsidRPr="005E1E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E1ED1">
        <w:rPr>
          <w:rFonts w:ascii="Times New Roman" w:hAnsi="Times New Roman" w:cs="Times New Roman"/>
          <w:sz w:val="28"/>
          <w:szCs w:val="28"/>
          <w:shd w:val="clear" w:color="auto" w:fill="FFFFFF"/>
        </w:rPr>
        <w:t>Ценители литературы оставляли рекомендации по прочтению своей любимой книги. Кто знает, возможно, чья- то любимая книга полюбится еще кому-то…</w:t>
      </w:r>
    </w:p>
    <w:p w:rsidR="00906398" w:rsidRPr="00EC043E" w:rsidRDefault="00906398" w:rsidP="00EC0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8128D">
        <w:rPr>
          <w:rFonts w:ascii="Times New Roman" w:hAnsi="Times New Roman"/>
          <w:b/>
          <w:sz w:val="28"/>
          <w:szCs w:val="28"/>
        </w:rPr>
        <w:t>Праздник «Восьмое чудо света»,</w:t>
      </w:r>
      <w:r w:rsidRPr="00EC043E">
        <w:rPr>
          <w:rFonts w:ascii="Times New Roman" w:hAnsi="Times New Roman"/>
          <w:sz w:val="28"/>
          <w:szCs w:val="28"/>
        </w:rPr>
        <w:t xml:space="preserve"> посвящённый </w:t>
      </w:r>
      <w:r w:rsidRPr="0038128D">
        <w:rPr>
          <w:rFonts w:ascii="Times New Roman" w:hAnsi="Times New Roman"/>
          <w:b/>
          <w:sz w:val="28"/>
          <w:szCs w:val="28"/>
        </w:rPr>
        <w:t>Дню Матери</w:t>
      </w:r>
      <w:r w:rsidRPr="00EC043E">
        <w:rPr>
          <w:rFonts w:ascii="Times New Roman" w:hAnsi="Times New Roman"/>
          <w:sz w:val="28"/>
          <w:szCs w:val="28"/>
        </w:rPr>
        <w:t>, подарил радостное настроение, заряд бодрости всем, кто принял участие в его проведении. В этот прекрасный день добрые слова самому близкому человеку посвятили  читатели библиотеки, пришедшие на праздник вместе со своими мамами. Дети и их мамы узнали об истории проведения праздника в России и других странах, о традициях празднования Дня Матери</w:t>
      </w:r>
      <w:r>
        <w:rPr>
          <w:rFonts w:ascii="Times New Roman" w:hAnsi="Times New Roman"/>
          <w:sz w:val="28"/>
          <w:szCs w:val="28"/>
        </w:rPr>
        <w:t>.</w:t>
      </w:r>
    </w:p>
    <w:p w:rsidR="00906398" w:rsidRDefault="00906398" w:rsidP="00EC0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C043E">
        <w:rPr>
          <w:rFonts w:ascii="Times New Roman" w:hAnsi="Times New Roman"/>
          <w:sz w:val="28"/>
          <w:szCs w:val="28"/>
        </w:rPr>
        <w:t>В конце учебного года в библиотеке проходит награждение самых активных читателей в разных номинациях: «Самый активный читатель», «Самый внимательный читатель», «Самый вдумчивый читатель». Число таких читателей с каждым годом становится всё больше.</w:t>
      </w:r>
    </w:p>
    <w:p w:rsidR="00906398" w:rsidRDefault="00906398" w:rsidP="00303D6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576EC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6576EC">
        <w:rPr>
          <w:rFonts w:ascii="Times New Roman" w:hAnsi="Times New Roman"/>
          <w:b/>
          <w:sz w:val="28"/>
          <w:szCs w:val="28"/>
        </w:rPr>
        <w:t xml:space="preserve"> В рамках проекта «Талантливые читатели»,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</w:t>
      </w:r>
      <w:r w:rsidRPr="00BA2AA5">
        <w:rPr>
          <w:rFonts w:ascii="Times New Roman" w:hAnsi="Times New Roman"/>
          <w:b/>
          <w:sz w:val="28"/>
          <w:szCs w:val="28"/>
        </w:rPr>
        <w:t xml:space="preserve"> январе 2019 года, накануне Дня освобождения города Новосокольники и района от немецко-фашистских захватчиков, мы решили узнать, что знают современные школьники о военной истории родного города.</w:t>
      </w:r>
      <w:r w:rsidRPr="00BA2AA5">
        <w:rPr>
          <w:rFonts w:ascii="Times New Roman" w:hAnsi="Times New Roman"/>
          <w:sz w:val="28"/>
          <w:szCs w:val="28"/>
        </w:rPr>
        <w:t xml:space="preserve"> Сотрудники районной детской библиотеки провели анкетирование и выяснили, что уровень знаний по этому направлению, достаточно низкий.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4A8">
        <w:rPr>
          <w:rFonts w:ascii="Times New Roman" w:hAnsi="Times New Roman"/>
          <w:sz w:val="28"/>
          <w:szCs w:val="28"/>
        </w:rPr>
        <w:t>Это натолкнуло</w:t>
      </w:r>
      <w:r>
        <w:rPr>
          <w:rFonts w:ascii="Times New Roman" w:hAnsi="Times New Roman"/>
          <w:sz w:val="28"/>
          <w:szCs w:val="28"/>
        </w:rPr>
        <w:t xml:space="preserve"> нас на создание коллективного творческого патриотического</w:t>
      </w:r>
      <w:r w:rsidRPr="00DA04A8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DA04A8">
        <w:rPr>
          <w:rFonts w:ascii="Times New Roman" w:hAnsi="Times New Roman"/>
          <w:sz w:val="28"/>
          <w:szCs w:val="28"/>
        </w:rPr>
        <w:t xml:space="preserve"> «Азбука моего города». </w:t>
      </w:r>
    </w:p>
    <w:p w:rsidR="00906398" w:rsidRDefault="00906398" w:rsidP="00303D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76EC">
        <w:rPr>
          <w:rFonts w:ascii="Times New Roman" w:hAnsi="Times New Roman"/>
          <w:b/>
          <w:sz w:val="28"/>
          <w:szCs w:val="28"/>
        </w:rPr>
        <w:t>Изучение военного прошлого своей малой Родины</w:t>
      </w:r>
      <w:r w:rsidRPr="006576EC">
        <w:rPr>
          <w:rFonts w:ascii="Times New Roman" w:hAnsi="Times New Roman"/>
          <w:sz w:val="28"/>
          <w:szCs w:val="28"/>
        </w:rPr>
        <w:t xml:space="preserve">  - один из ведущих факторов воспитания</w:t>
      </w:r>
      <w:r>
        <w:rPr>
          <w:rFonts w:ascii="Times New Roman" w:hAnsi="Times New Roman"/>
          <w:sz w:val="28"/>
          <w:szCs w:val="28"/>
        </w:rPr>
        <w:t xml:space="preserve"> младших</w:t>
      </w:r>
      <w:r w:rsidRPr="006576EC">
        <w:rPr>
          <w:rFonts w:ascii="Times New Roman" w:hAnsi="Times New Roman"/>
          <w:sz w:val="28"/>
          <w:szCs w:val="28"/>
        </w:rPr>
        <w:t xml:space="preserve"> школьников. Академик Д.С. Лихачев говорил: «Если человек не любит</w:t>
      </w:r>
      <w:r>
        <w:rPr>
          <w:rFonts w:ascii="Times New Roman" w:hAnsi="Times New Roman"/>
          <w:sz w:val="28"/>
          <w:szCs w:val="28"/>
        </w:rPr>
        <w:t>,</w:t>
      </w:r>
      <w:r w:rsidRPr="006576EC">
        <w:rPr>
          <w:rFonts w:ascii="Times New Roman" w:hAnsi="Times New Roman"/>
          <w:sz w:val="28"/>
          <w:szCs w:val="28"/>
        </w:rPr>
        <w:t xml:space="preserve"> хотя бы изредка</w:t>
      </w:r>
      <w:r>
        <w:rPr>
          <w:rFonts w:ascii="Times New Roman" w:hAnsi="Times New Roman"/>
          <w:sz w:val="28"/>
          <w:szCs w:val="28"/>
        </w:rPr>
        <w:t>,</w:t>
      </w:r>
      <w:r w:rsidRPr="006576EC">
        <w:rPr>
          <w:rFonts w:ascii="Times New Roman" w:hAnsi="Times New Roman"/>
          <w:sz w:val="28"/>
          <w:szCs w:val="28"/>
        </w:rPr>
        <w:t xml:space="preserve">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 Мы считаем, что учителя, библиотекари, родители не должны допускать такого равнодушия у детей, которые, окончив школу, станут полноправными гражданами своей страны. Незнание военного прошлого родного края ведет к духовному обнищанию, неуважительному отношению к историческому наследию и памятникам.</w:t>
      </w:r>
    </w:p>
    <w:p w:rsidR="00906398" w:rsidRDefault="00906398" w:rsidP="00EC04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BA2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Вместе с учащимися 4 </w:t>
      </w:r>
      <w:r w:rsidRPr="00BA2AA5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мы</w:t>
      </w:r>
      <w:r w:rsidRPr="00BA2AA5">
        <w:rPr>
          <w:rFonts w:ascii="Times New Roman" w:hAnsi="Times New Roman"/>
          <w:sz w:val="28"/>
          <w:szCs w:val="28"/>
        </w:rPr>
        <w:t xml:space="preserve"> решили найти и обобщить материал о родном городе. Итогом своей работы было решено сделать своими руками детскую книгу-сборник «Азбука моего города», а в дальнейшем выпустить ее в электронном виде. Ребята</w:t>
      </w:r>
      <w:r>
        <w:rPr>
          <w:rFonts w:ascii="Times New Roman" w:hAnsi="Times New Roman"/>
          <w:sz w:val="28"/>
          <w:szCs w:val="28"/>
        </w:rPr>
        <w:t xml:space="preserve"> вместе с учителем</w:t>
      </w:r>
      <w:r w:rsidRPr="00BA2AA5">
        <w:rPr>
          <w:rFonts w:ascii="Times New Roman" w:hAnsi="Times New Roman"/>
          <w:sz w:val="28"/>
          <w:szCs w:val="28"/>
        </w:rPr>
        <w:t xml:space="preserve"> собрали необходимый материал, оформили его. По результатам собранного материала, были подготовлены классные часы, презентации данного проекта для разных возрастных категорий.  После этого провели повторное анкетирование.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4A8">
        <w:rPr>
          <w:rFonts w:ascii="Times New Roman" w:hAnsi="Times New Roman"/>
          <w:sz w:val="28"/>
          <w:szCs w:val="28"/>
        </w:rPr>
        <w:t>Основной идеей коллективн</w:t>
      </w:r>
      <w:r>
        <w:rPr>
          <w:rFonts w:ascii="Times New Roman" w:hAnsi="Times New Roman"/>
          <w:sz w:val="28"/>
          <w:szCs w:val="28"/>
        </w:rPr>
        <w:t>ого творческого проекта являлось</w:t>
      </w:r>
      <w:r w:rsidRPr="00DA04A8">
        <w:rPr>
          <w:rFonts w:ascii="Times New Roman" w:hAnsi="Times New Roman"/>
          <w:sz w:val="28"/>
          <w:szCs w:val="28"/>
        </w:rPr>
        <w:t xml:space="preserve"> пробуждение гражданско-патриотических чувств у детей младшего школьного возраста, социальное воспитание младших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906398" w:rsidRDefault="00906398" w:rsidP="00657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46F9D">
        <w:rPr>
          <w:rFonts w:ascii="Times New Roman" w:hAnsi="Times New Roman"/>
          <w:sz w:val="28"/>
          <w:szCs w:val="28"/>
        </w:rPr>
        <w:t>Собрав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6F9D">
        <w:rPr>
          <w:rFonts w:ascii="Times New Roman" w:hAnsi="Times New Roman"/>
          <w:sz w:val="28"/>
          <w:szCs w:val="28"/>
        </w:rPr>
        <w:t xml:space="preserve"> и изучив информацию по теме проекта, библиотекари районной детской библиотеки провели Неделю патриотизма «Славлю свой город!»: классные часы, презентацию проекта, создание и изготовление книги «Азбука моего города», разработали викторину о военном прошлом города Новосокольники «Земля </w:t>
      </w:r>
      <w:r>
        <w:rPr>
          <w:rFonts w:ascii="Times New Roman" w:hAnsi="Times New Roman"/>
          <w:sz w:val="28"/>
          <w:szCs w:val="28"/>
        </w:rPr>
        <w:t>опаленная войной»</w:t>
      </w:r>
      <w:r w:rsidRPr="00A46F9D">
        <w:rPr>
          <w:rFonts w:ascii="Times New Roman" w:hAnsi="Times New Roman"/>
          <w:sz w:val="28"/>
          <w:szCs w:val="28"/>
        </w:rPr>
        <w:t>.</w:t>
      </w:r>
    </w:p>
    <w:p w:rsidR="00906398" w:rsidRPr="00EC043E" w:rsidRDefault="00906398" w:rsidP="00072922">
      <w:pPr>
        <w:tabs>
          <w:tab w:val="left" w:pos="12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C043E">
        <w:rPr>
          <w:rFonts w:ascii="Times New Roman" w:hAnsi="Times New Roman"/>
          <w:sz w:val="28"/>
          <w:szCs w:val="28"/>
        </w:rPr>
        <w:t xml:space="preserve">Несомненно, формирование человека читающего невозможно, если таковой не является его семья. Именно в лице родителей мы обрели надёжных помощников, углубляющих любовь к книгам и самостоятельному чтению. Мы познакомили родителей </w:t>
      </w:r>
      <w:bookmarkStart w:id="0" w:name="_GoBack"/>
      <w:bookmarkEnd w:id="0"/>
      <w:r w:rsidRPr="00EC043E">
        <w:rPr>
          <w:rFonts w:ascii="Times New Roman" w:hAnsi="Times New Roman"/>
          <w:sz w:val="28"/>
          <w:szCs w:val="28"/>
        </w:rPr>
        <w:t>с основными идеями проекта «Талантливые читатели». Каждому родителю был вручен красочный буклет о детской библиотеке, были даны советы и рекомендации в выборе литературы для домашнего чтения</w:t>
      </w:r>
      <w:r>
        <w:rPr>
          <w:rFonts w:ascii="Times New Roman" w:hAnsi="Times New Roman"/>
          <w:sz w:val="28"/>
          <w:szCs w:val="28"/>
        </w:rPr>
        <w:t>.</w:t>
      </w:r>
    </w:p>
    <w:p w:rsidR="00906398" w:rsidRDefault="00906398" w:rsidP="00303D6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Сейчас мы с уверенностью можем</w:t>
      </w:r>
      <w:r w:rsidRPr="00EC043E">
        <w:rPr>
          <w:rFonts w:ascii="Times New Roman" w:hAnsi="Times New Roman"/>
          <w:sz w:val="28"/>
          <w:szCs w:val="28"/>
        </w:rPr>
        <w:t xml:space="preserve"> сказать, что результат четырехлетней работы не прошёл даром, эти  ребята  читают, читают с удовольствием. В их духовной жизни не преобладают мультики и комиксы. Нравственные ориентиры, изложенные в художественной литературе, являются основой духовного роста этих детей. Такая форма совместной работы библиотеки, школы, семьи оказалась эффективной и продуктивной, велась работа планомерно, организованно и целенаправленно в течение четырёх лет обучения детей в начальной школе и способствовала развитию личности ребёнка, обеспечивала </w:t>
      </w:r>
      <w:r>
        <w:rPr>
          <w:rFonts w:ascii="Times New Roman" w:hAnsi="Times New Roman"/>
          <w:sz w:val="28"/>
          <w:szCs w:val="28"/>
        </w:rPr>
        <w:t>поддержку его духовной жизни</w:t>
      </w:r>
      <w:r w:rsidRPr="00EC043E">
        <w:rPr>
          <w:rFonts w:ascii="Times New Roman" w:hAnsi="Times New Roman"/>
          <w:sz w:val="28"/>
          <w:szCs w:val="28"/>
        </w:rPr>
        <w:t>. В наш век полноценным читателем надо успеть стать в детстве, иначе жизнь может не оставить для этого времени.</w:t>
      </w:r>
      <w:r>
        <w:t xml:space="preserve">   </w:t>
      </w:r>
    </w:p>
    <w:sectPr w:rsidR="00906398" w:rsidSect="0061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4C03"/>
    <w:multiLevelType w:val="hybridMultilevel"/>
    <w:tmpl w:val="DAEA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ED15BC"/>
    <w:multiLevelType w:val="hybridMultilevel"/>
    <w:tmpl w:val="3EB4D90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43E"/>
    <w:rsid w:val="00065AD7"/>
    <w:rsid w:val="00072922"/>
    <w:rsid w:val="00084B87"/>
    <w:rsid w:val="0023270F"/>
    <w:rsid w:val="00285C76"/>
    <w:rsid w:val="00303D61"/>
    <w:rsid w:val="0038128D"/>
    <w:rsid w:val="003A7021"/>
    <w:rsid w:val="003D29D9"/>
    <w:rsid w:val="004A13FA"/>
    <w:rsid w:val="005B4682"/>
    <w:rsid w:val="005C474A"/>
    <w:rsid w:val="005E0F00"/>
    <w:rsid w:val="005E1ED1"/>
    <w:rsid w:val="00611A7E"/>
    <w:rsid w:val="0061243E"/>
    <w:rsid w:val="006576EC"/>
    <w:rsid w:val="006635F7"/>
    <w:rsid w:val="00906398"/>
    <w:rsid w:val="00A24019"/>
    <w:rsid w:val="00A46F9D"/>
    <w:rsid w:val="00A66402"/>
    <w:rsid w:val="00BA2AA5"/>
    <w:rsid w:val="00BC183D"/>
    <w:rsid w:val="00C21121"/>
    <w:rsid w:val="00C9645C"/>
    <w:rsid w:val="00D02ABE"/>
    <w:rsid w:val="00D31775"/>
    <w:rsid w:val="00D84DFB"/>
    <w:rsid w:val="00DA04A8"/>
    <w:rsid w:val="00E323FB"/>
    <w:rsid w:val="00EC043E"/>
    <w:rsid w:val="00F0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183D"/>
    <w:pPr>
      <w:ind w:left="720"/>
      <w:contextualSpacing/>
    </w:pPr>
  </w:style>
  <w:style w:type="paragraph" w:styleId="NormalWeb">
    <w:name w:val="Normal (Web)"/>
    <w:basedOn w:val="Normal"/>
    <w:uiPriority w:val="99"/>
    <w:rsid w:val="005E1ED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E1E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1423</Words>
  <Characters>8114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выступления:      «Школа и детская библиотека - пути взаимодействия: опыт работы Новосокольнической РДБ»</dc:title>
  <dc:subject/>
  <dc:creator>home</dc:creator>
  <cp:keywords/>
  <dc:description/>
  <cp:lastModifiedBy>Julia</cp:lastModifiedBy>
  <cp:revision>2</cp:revision>
  <dcterms:created xsi:type="dcterms:W3CDTF">2020-09-10T09:46:00Z</dcterms:created>
  <dcterms:modified xsi:type="dcterms:W3CDTF">2020-09-10T09:46:00Z</dcterms:modified>
</cp:coreProperties>
</file>