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68" w:rsidRDefault="00CA0568" w:rsidP="00C87CAC">
      <w:pPr>
        <w:jc w:val="center"/>
        <w:rPr>
          <w:rFonts w:ascii="Times New Roman" w:hAnsi="Times New Roman"/>
          <w:b/>
          <w:sz w:val="24"/>
          <w:szCs w:val="24"/>
        </w:rPr>
      </w:pPr>
      <w:r w:rsidRPr="00C87CAC">
        <w:rPr>
          <w:rFonts w:ascii="Times New Roman" w:hAnsi="Times New Roman"/>
          <w:b/>
          <w:sz w:val="24"/>
          <w:szCs w:val="24"/>
        </w:rPr>
        <w:t xml:space="preserve">РЕГИОНАЛЬНЫЕ </w:t>
      </w:r>
      <w:r>
        <w:rPr>
          <w:rFonts w:ascii="Times New Roman" w:hAnsi="Times New Roman"/>
          <w:b/>
          <w:sz w:val="24"/>
          <w:szCs w:val="24"/>
        </w:rPr>
        <w:t xml:space="preserve">БИБЛИОТЕЧНЫЕ </w:t>
      </w:r>
      <w:r w:rsidRPr="00C87CAC">
        <w:rPr>
          <w:rFonts w:ascii="Times New Roman" w:hAnsi="Times New Roman"/>
          <w:b/>
          <w:sz w:val="24"/>
          <w:szCs w:val="24"/>
        </w:rPr>
        <w:t>ПРОЕКТЫ 2021 ГОДА</w:t>
      </w:r>
    </w:p>
    <w:p w:rsidR="00CA0568" w:rsidRDefault="00CA0568" w:rsidP="00F40DF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Выступление на онлайн-семинаре</w:t>
      </w:r>
    </w:p>
    <w:p w:rsidR="00CA0568" w:rsidRPr="00C87CAC" w:rsidRDefault="00CA0568" w:rsidP="00F40DF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«Образовательно-познавательный потенциал детской библиотеки»</w:t>
      </w:r>
    </w:p>
    <w:p w:rsidR="00CA0568" w:rsidRPr="00D55690" w:rsidRDefault="00CA0568" w:rsidP="00783D2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75860">
        <w:rPr>
          <w:rFonts w:ascii="Times New Roman" w:hAnsi="Times New Roman"/>
          <w:sz w:val="24"/>
          <w:szCs w:val="24"/>
        </w:rPr>
        <w:t>Задача семинара – обсудить идеи и практики направления «Библиотека – территория знаний».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5860">
        <w:rPr>
          <w:rFonts w:ascii="Times New Roman" w:hAnsi="Times New Roman"/>
          <w:sz w:val="24"/>
          <w:szCs w:val="24"/>
        </w:rPr>
        <w:t>Библиотека не только помогает осваивать знания, но и дает юным читателя</w:t>
      </w:r>
      <w:r>
        <w:rPr>
          <w:rFonts w:ascii="Times New Roman" w:hAnsi="Times New Roman"/>
          <w:sz w:val="24"/>
          <w:szCs w:val="24"/>
        </w:rPr>
        <w:t>м</w:t>
      </w:r>
      <w:r w:rsidRPr="00375860">
        <w:rPr>
          <w:rFonts w:ascii="Times New Roman" w:hAnsi="Times New Roman"/>
          <w:sz w:val="24"/>
          <w:szCs w:val="24"/>
        </w:rPr>
        <w:t xml:space="preserve"> культурный опыт. Ознакомление с различными сферами знани</w:t>
      </w:r>
      <w:r>
        <w:rPr>
          <w:rFonts w:ascii="Times New Roman" w:hAnsi="Times New Roman"/>
          <w:sz w:val="24"/>
          <w:szCs w:val="24"/>
        </w:rPr>
        <w:t>я</w:t>
      </w:r>
      <w:r w:rsidRPr="00375860">
        <w:rPr>
          <w:rFonts w:ascii="Times New Roman" w:hAnsi="Times New Roman"/>
          <w:sz w:val="24"/>
          <w:szCs w:val="24"/>
        </w:rPr>
        <w:t xml:space="preserve"> позволяет сориентироваться при выборе профессии и увлечений, а также увереннее чувствовать себя в современно</w:t>
      </w:r>
      <w:r>
        <w:rPr>
          <w:rFonts w:ascii="Times New Roman" w:hAnsi="Times New Roman"/>
          <w:sz w:val="24"/>
          <w:szCs w:val="24"/>
        </w:rPr>
        <w:t>м мире</w:t>
      </w:r>
      <w:r w:rsidRPr="003758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5860">
        <w:rPr>
          <w:rFonts w:ascii="Times New Roman" w:hAnsi="Times New Roman"/>
          <w:sz w:val="24"/>
          <w:szCs w:val="24"/>
        </w:rPr>
        <w:t xml:space="preserve">Всей своей деятельностью мы стремимся показать детям, что </w:t>
      </w:r>
      <w:r w:rsidRPr="00375860">
        <w:rPr>
          <w:rFonts w:ascii="Times New Roman" w:hAnsi="Times New Roman"/>
          <w:sz w:val="24"/>
          <w:szCs w:val="24"/>
          <w:lang w:eastAsia="ru-RU"/>
        </w:rPr>
        <w:t xml:space="preserve">знание – ключ к тому, </w:t>
      </w:r>
      <w:r w:rsidRPr="00375860">
        <w:rPr>
          <w:rFonts w:ascii="Times New Roman" w:hAnsi="Times New Roman"/>
          <w:sz w:val="24"/>
          <w:szCs w:val="24"/>
        </w:rPr>
        <w:t xml:space="preserve">о чем они мечтают, </w:t>
      </w:r>
      <w:r w:rsidRPr="00375860">
        <w:rPr>
          <w:rFonts w:ascii="Times New Roman" w:hAnsi="Times New Roman"/>
          <w:sz w:val="24"/>
          <w:szCs w:val="24"/>
          <w:lang w:eastAsia="ru-RU"/>
        </w:rPr>
        <w:t>ч</w:t>
      </w:r>
      <w:r w:rsidRPr="00375860">
        <w:rPr>
          <w:rFonts w:ascii="Times New Roman" w:hAnsi="Times New Roman"/>
          <w:sz w:val="24"/>
          <w:szCs w:val="24"/>
        </w:rPr>
        <w:t>то хотят</w:t>
      </w:r>
      <w:r w:rsidRPr="00375860">
        <w:rPr>
          <w:rFonts w:ascii="Times New Roman" w:hAnsi="Times New Roman"/>
          <w:sz w:val="24"/>
          <w:szCs w:val="24"/>
          <w:lang w:eastAsia="ru-RU"/>
        </w:rPr>
        <w:t xml:space="preserve"> в жизни.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Важно уметь направлять интересы ребят. Н</w:t>
      </w:r>
      <w:r w:rsidRPr="00D55690">
        <w:rPr>
          <w:rFonts w:ascii="Times New Roman" w:hAnsi="Times New Roman"/>
          <w:sz w:val="24"/>
          <w:szCs w:val="24"/>
        </w:rPr>
        <w:t xml:space="preserve">ашей стране </w:t>
      </w:r>
      <w:r>
        <w:rPr>
          <w:rFonts w:ascii="Times New Roman" w:hAnsi="Times New Roman"/>
          <w:sz w:val="24"/>
          <w:szCs w:val="24"/>
        </w:rPr>
        <w:t xml:space="preserve">очень нужны </w:t>
      </w:r>
      <w:r w:rsidRPr="00D55690">
        <w:rPr>
          <w:rFonts w:ascii="Times New Roman" w:hAnsi="Times New Roman"/>
          <w:sz w:val="24"/>
          <w:szCs w:val="24"/>
        </w:rPr>
        <w:t xml:space="preserve">молодые, энергичные и компетентные кадры для развития науки, промышленности, инновационных научных разработок. Очень ценен в этом плане и потенциал библиотек. Вспомним слова писателя Ю. </w:t>
      </w:r>
      <w:r>
        <w:rPr>
          <w:rFonts w:ascii="Times New Roman" w:hAnsi="Times New Roman"/>
          <w:sz w:val="24"/>
          <w:szCs w:val="24"/>
        </w:rPr>
        <w:t xml:space="preserve">Нечипоренко: «Только мальчишки, </w:t>
      </w:r>
      <w:r w:rsidRPr="00D55690">
        <w:rPr>
          <w:rFonts w:ascii="Times New Roman" w:hAnsi="Times New Roman"/>
          <w:sz w:val="24"/>
          <w:szCs w:val="24"/>
        </w:rPr>
        <w:t>мозги которых были разогнаны познавательной литературой, смогли пробить дорогу в космос»</w:t>
      </w:r>
      <w:r>
        <w:rPr>
          <w:rFonts w:ascii="Times New Roman" w:hAnsi="Times New Roman"/>
          <w:sz w:val="24"/>
          <w:szCs w:val="24"/>
        </w:rPr>
        <w:t>.</w:t>
      </w:r>
    </w:p>
    <w:p w:rsidR="00CA0568" w:rsidRDefault="00CA0568" w:rsidP="003758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1</w:t>
      </w:r>
    </w:p>
    <w:p w:rsidR="00CA0568" w:rsidRDefault="00CA0568" w:rsidP="00DA20A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Напомню высказывание о библиотеках – своего рода университетах писателя Рэя Брэдбери: </w:t>
      </w:r>
      <w:r w:rsidRPr="00375860">
        <w:rPr>
          <w:rFonts w:ascii="Times New Roman" w:hAnsi="Times New Roman"/>
          <w:iCs/>
          <w:sz w:val="24"/>
          <w:szCs w:val="24"/>
        </w:rPr>
        <w:t>«У моей семьи не было денег на образование. Вместо университета я просто читал. В 27 лет я окончил библиотеку». Рэй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75860">
        <w:rPr>
          <w:rFonts w:ascii="Times New Roman" w:hAnsi="Times New Roman"/>
          <w:iCs/>
          <w:sz w:val="24"/>
          <w:szCs w:val="24"/>
        </w:rPr>
        <w:t>Брэдбери, писатель, США</w:t>
      </w:r>
      <w:r>
        <w:rPr>
          <w:rFonts w:ascii="Times New Roman" w:hAnsi="Times New Roman"/>
          <w:iCs/>
          <w:sz w:val="24"/>
          <w:szCs w:val="24"/>
        </w:rPr>
        <w:t xml:space="preserve">. С того времени в мире появился и теперь господствует Интернет – приоритетный источник знаний (добавим – очень часто, недостоверных). </w:t>
      </w:r>
      <w:r w:rsidRPr="00D55690">
        <w:rPr>
          <w:rFonts w:ascii="Times New Roman" w:hAnsi="Times New Roman"/>
          <w:sz w:val="24"/>
          <w:szCs w:val="24"/>
        </w:rPr>
        <w:t>Не секрет, что современное молодое поколение проводит большую часть своей жизни во Всемирной паутине. Чтобы пребывание в сети не обернулось пустой тратой времени, важно умело направлять интересы ребят.</w:t>
      </w:r>
    </w:p>
    <w:p w:rsidR="00CA0568" w:rsidRDefault="00CA0568" w:rsidP="003171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568" w:rsidRDefault="00CA0568" w:rsidP="003171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5860">
        <w:rPr>
          <w:rFonts w:ascii="Times New Roman" w:hAnsi="Times New Roman"/>
          <w:b/>
          <w:sz w:val="24"/>
          <w:szCs w:val="24"/>
        </w:rPr>
        <w:t>Слайд 2</w:t>
      </w:r>
    </w:p>
    <w:p w:rsidR="00CA0568" w:rsidRPr="00375860" w:rsidRDefault="00CA0568" w:rsidP="00F40DF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А теперь обратимся к современным взглядам по поводу того, какие к</w:t>
      </w:r>
      <w:r w:rsidRPr="00375860">
        <w:rPr>
          <w:rFonts w:ascii="Times New Roman" w:hAnsi="Times New Roman"/>
          <w:bCs/>
          <w:sz w:val="24"/>
          <w:szCs w:val="24"/>
        </w:rPr>
        <w:t xml:space="preserve">ачества необходимы ребенку, </w:t>
      </w:r>
      <w:r>
        <w:rPr>
          <w:rFonts w:ascii="Times New Roman" w:hAnsi="Times New Roman"/>
          <w:bCs/>
          <w:sz w:val="24"/>
          <w:szCs w:val="24"/>
        </w:rPr>
        <w:t xml:space="preserve">для достижения </w:t>
      </w:r>
      <w:r w:rsidRPr="00375860">
        <w:rPr>
          <w:rFonts w:ascii="Times New Roman" w:hAnsi="Times New Roman"/>
          <w:bCs/>
          <w:sz w:val="24"/>
          <w:szCs w:val="24"/>
        </w:rPr>
        <w:t>успеха во взрослой жизни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CA0568" w:rsidRPr="00375860" w:rsidRDefault="00CA0568" w:rsidP="006B2EB2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375860">
        <w:rPr>
          <w:rFonts w:ascii="Times New Roman" w:hAnsi="Times New Roman"/>
          <w:sz w:val="24"/>
          <w:szCs w:val="24"/>
        </w:rPr>
        <w:t>Увлеченность (Живой ум)</w:t>
      </w:r>
    </w:p>
    <w:p w:rsidR="00CA0568" w:rsidRPr="00375860" w:rsidRDefault="00CA0568" w:rsidP="006B2EB2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375860">
        <w:rPr>
          <w:rFonts w:ascii="Times New Roman" w:hAnsi="Times New Roman"/>
          <w:sz w:val="24"/>
          <w:szCs w:val="24"/>
        </w:rPr>
        <w:t>Любопытство (А что, если?..)</w:t>
      </w:r>
    </w:p>
    <w:p w:rsidR="00CA0568" w:rsidRPr="00375860" w:rsidRDefault="00CA0568" w:rsidP="006B2EB2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375860">
        <w:rPr>
          <w:rFonts w:ascii="Times New Roman" w:hAnsi="Times New Roman"/>
          <w:sz w:val="24"/>
          <w:szCs w:val="24"/>
        </w:rPr>
        <w:t>Воображение (Представлять и преобразовывать мир)</w:t>
      </w:r>
    </w:p>
    <w:p w:rsidR="00CA0568" w:rsidRPr="00375860" w:rsidRDefault="00CA0568" w:rsidP="006B2EB2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375860">
        <w:rPr>
          <w:rFonts w:ascii="Times New Roman" w:hAnsi="Times New Roman"/>
          <w:sz w:val="24"/>
          <w:szCs w:val="24"/>
        </w:rPr>
        <w:t>Критическое/тестовое мышление (Умение делать выбор из нескольких вариантов)</w:t>
      </w:r>
    </w:p>
    <w:p w:rsidR="00CA0568" w:rsidRDefault="00CA0568" w:rsidP="00375860">
      <w:pPr>
        <w:rPr>
          <w:rFonts w:ascii="Times New Roman" w:hAnsi="Times New Roman"/>
          <w:b/>
          <w:sz w:val="24"/>
          <w:szCs w:val="24"/>
        </w:rPr>
      </w:pPr>
    </w:p>
    <w:p w:rsidR="00CA0568" w:rsidRPr="00D024FF" w:rsidRDefault="00CA0568" w:rsidP="00375860">
      <w:pPr>
        <w:rPr>
          <w:rFonts w:ascii="Times New Roman" w:hAnsi="Times New Roman"/>
          <w:b/>
          <w:sz w:val="24"/>
          <w:szCs w:val="24"/>
        </w:rPr>
      </w:pPr>
      <w:r w:rsidRPr="00D024FF">
        <w:rPr>
          <w:rFonts w:ascii="Times New Roman" w:hAnsi="Times New Roman"/>
          <w:b/>
          <w:sz w:val="24"/>
          <w:szCs w:val="24"/>
        </w:rPr>
        <w:t>Слайд 3</w:t>
      </w:r>
    </w:p>
    <w:p w:rsidR="00CA0568" w:rsidRDefault="00CA0568" w:rsidP="00783D2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Помогают развивать эти качества и библиотеки – через общение с пользователями на наших просветительских программах. Давайте познакомимся с региональными проектами 2021 года</w:t>
      </w:r>
    </w:p>
    <w:p w:rsidR="00CA0568" w:rsidRPr="00F40DFF" w:rsidRDefault="00CA0568" w:rsidP="00D024FF">
      <w:pPr>
        <w:rPr>
          <w:rFonts w:ascii="Times New Roman" w:hAnsi="Times New Roman"/>
          <w:b/>
          <w:sz w:val="24"/>
          <w:szCs w:val="24"/>
        </w:rPr>
      </w:pPr>
      <w:r w:rsidRPr="00F40DFF">
        <w:rPr>
          <w:rFonts w:ascii="Times New Roman" w:hAnsi="Times New Roman"/>
          <w:b/>
          <w:sz w:val="24"/>
          <w:szCs w:val="24"/>
        </w:rPr>
        <w:t>Региональные проекты, акции</w:t>
      </w:r>
    </w:p>
    <w:p w:rsidR="00CA0568" w:rsidRPr="00D024FF" w:rsidRDefault="00CA0568" w:rsidP="00D024F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024FF">
        <w:rPr>
          <w:rFonts w:ascii="Times New Roman" w:hAnsi="Times New Roman"/>
          <w:sz w:val="24"/>
          <w:szCs w:val="24"/>
        </w:rPr>
        <w:t xml:space="preserve"> «Областная Столица Всероссийской недели детской и юношеской книги» - март-апрель, п. Палкино</w:t>
      </w:r>
    </w:p>
    <w:p w:rsidR="00CA0568" w:rsidRPr="00D024FF" w:rsidRDefault="00CA0568" w:rsidP="00D024F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024FF">
        <w:rPr>
          <w:rFonts w:ascii="Times New Roman" w:hAnsi="Times New Roman"/>
          <w:sz w:val="24"/>
          <w:szCs w:val="24"/>
        </w:rPr>
        <w:t xml:space="preserve"> «Сумка почтальона». Х</w:t>
      </w:r>
      <w:r w:rsidRPr="00D024FF">
        <w:rPr>
          <w:rFonts w:ascii="Times New Roman" w:hAnsi="Times New Roman"/>
          <w:sz w:val="24"/>
          <w:szCs w:val="24"/>
          <w:lang w:val="en-US"/>
        </w:rPr>
        <w:t>I</w:t>
      </w:r>
      <w:r w:rsidRPr="00D024FF">
        <w:rPr>
          <w:rFonts w:ascii="Times New Roman" w:hAnsi="Times New Roman"/>
          <w:sz w:val="24"/>
          <w:szCs w:val="24"/>
        </w:rPr>
        <w:t>Х областной конкурс детско-юношеского литературно-художественного творчества «Псковский говорок» – октябрь 2020-апрель 2021 гг.</w:t>
      </w:r>
    </w:p>
    <w:p w:rsidR="00CA0568" w:rsidRPr="00D024FF" w:rsidRDefault="00CA0568" w:rsidP="00C87CAC">
      <w:pPr>
        <w:jc w:val="both"/>
        <w:rPr>
          <w:rFonts w:ascii="Times New Roman" w:hAnsi="Times New Roman"/>
          <w:sz w:val="24"/>
          <w:szCs w:val="24"/>
        </w:rPr>
      </w:pPr>
      <w:r w:rsidRPr="00D024FF">
        <w:rPr>
          <w:rFonts w:ascii="Times New Roman" w:hAnsi="Times New Roman"/>
          <w:sz w:val="24"/>
          <w:szCs w:val="24"/>
        </w:rPr>
        <w:tab/>
        <w:t>Участники конкурса представляют самостоятельно выполненную творческую работу – небольшое литературное произведени</w:t>
      </w:r>
      <w:r>
        <w:rPr>
          <w:rFonts w:ascii="Times New Roman" w:hAnsi="Times New Roman"/>
          <w:sz w:val="24"/>
          <w:szCs w:val="24"/>
        </w:rPr>
        <w:t>е</w:t>
      </w:r>
      <w:r w:rsidRPr="00D024FF">
        <w:rPr>
          <w:rFonts w:ascii="Times New Roman" w:hAnsi="Times New Roman"/>
          <w:sz w:val="24"/>
          <w:szCs w:val="24"/>
        </w:rPr>
        <w:t xml:space="preserve"> (рассказ, эссе, стихотворение) или рисованную историю (комикс). Акцент в работе делается на использовании псковского говора.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D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Псковские говоры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9B0D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явление в истории языкознания уникальное, они представляют собой древнейшую группу говоров, берущих свое начало в XIII-XIV вв. и сохраняющих свое единство и целостность на протяжении последующих веков до наших дней. </w:t>
      </w:r>
    </w:p>
    <w:p w:rsidR="00CA0568" w:rsidRPr="00D024FF" w:rsidRDefault="00CA0568" w:rsidP="00D024FF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024FF">
        <w:rPr>
          <w:rFonts w:ascii="Times New Roman" w:hAnsi="Times New Roman"/>
          <w:sz w:val="24"/>
          <w:szCs w:val="24"/>
        </w:rPr>
        <w:t>«Сказочная страна Александра Волкова</w:t>
      </w:r>
      <w:r>
        <w:rPr>
          <w:rFonts w:ascii="Times New Roman" w:hAnsi="Times New Roman"/>
          <w:sz w:val="24"/>
          <w:szCs w:val="24"/>
        </w:rPr>
        <w:t>»</w:t>
      </w:r>
      <w:r w:rsidRPr="00D024FF">
        <w:rPr>
          <w:rFonts w:ascii="Times New Roman" w:hAnsi="Times New Roman"/>
          <w:sz w:val="24"/>
          <w:szCs w:val="24"/>
        </w:rPr>
        <w:t xml:space="preserve">. Областной конкурс иллюстраций - январь-март.      </w:t>
      </w:r>
    </w:p>
    <w:p w:rsidR="00CA0568" w:rsidRPr="00D024FF" w:rsidRDefault="00CA0568" w:rsidP="00375860">
      <w:pPr>
        <w:rPr>
          <w:rFonts w:ascii="Times New Roman" w:hAnsi="Times New Roman"/>
          <w:b/>
          <w:sz w:val="24"/>
          <w:szCs w:val="24"/>
        </w:rPr>
      </w:pPr>
      <w:r w:rsidRPr="00D024FF">
        <w:rPr>
          <w:rFonts w:ascii="Times New Roman" w:hAnsi="Times New Roman"/>
          <w:b/>
          <w:sz w:val="24"/>
          <w:szCs w:val="24"/>
        </w:rPr>
        <w:t>Слайд 4</w:t>
      </w:r>
    </w:p>
    <w:p w:rsidR="00CA0568" w:rsidRPr="00D024FF" w:rsidRDefault="00CA0568" w:rsidP="00D024FF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024FF">
        <w:rPr>
          <w:rFonts w:ascii="Times New Roman" w:hAnsi="Times New Roman"/>
          <w:sz w:val="24"/>
          <w:szCs w:val="24"/>
        </w:rPr>
        <w:t>«Великие реформы на Псковщине» (60-70-е годы Х</w:t>
      </w:r>
      <w:r w:rsidRPr="00D024FF">
        <w:rPr>
          <w:rFonts w:ascii="Times New Roman" w:hAnsi="Times New Roman"/>
          <w:sz w:val="24"/>
          <w:szCs w:val="24"/>
          <w:lang w:val="en-US"/>
        </w:rPr>
        <w:t>I</w:t>
      </w:r>
      <w:r w:rsidRPr="00D024FF">
        <w:rPr>
          <w:rFonts w:ascii="Times New Roman" w:hAnsi="Times New Roman"/>
          <w:sz w:val="24"/>
          <w:szCs w:val="24"/>
        </w:rPr>
        <w:t>Х века). К 160-летию отмены крепостного права в России. ХХ конкурс проекта «Юный краевед» - октябрь 2020 – апрель 2021гг.</w:t>
      </w:r>
    </w:p>
    <w:p w:rsidR="00CA0568" w:rsidRPr="00D024FF" w:rsidRDefault="00CA0568" w:rsidP="00D024FF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024FF">
        <w:rPr>
          <w:rFonts w:ascii="Times New Roman" w:hAnsi="Times New Roman"/>
          <w:sz w:val="24"/>
          <w:szCs w:val="24"/>
        </w:rPr>
        <w:t xml:space="preserve">«Роль князя Александра Невского в развитии российского государства и общества». Региональные Александро-Невские юношеские чтения Региональные юношеские военно-патриотические чтения, посвященные подвигу 6-й роты - февраль. </w:t>
      </w:r>
    </w:p>
    <w:p w:rsidR="00CA0568" w:rsidRPr="00D024FF" w:rsidRDefault="00CA0568" w:rsidP="00D024FF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024FF">
        <w:rPr>
          <w:rFonts w:ascii="Times New Roman" w:hAnsi="Times New Roman"/>
          <w:sz w:val="24"/>
          <w:szCs w:val="24"/>
        </w:rPr>
        <w:t>«Святому братству верен я»: ученики и учителя Пушкинского лицея» (к 120-летию основания лицея – 1811). Областной конкурс творческих и исследовательских работ - январь-февраль.</w:t>
      </w:r>
    </w:p>
    <w:p w:rsidR="00CA0568" w:rsidRPr="00D024FF" w:rsidRDefault="00CA0568" w:rsidP="00F40DFF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024FF">
        <w:rPr>
          <w:rFonts w:ascii="Times New Roman" w:hAnsi="Times New Roman"/>
          <w:sz w:val="24"/>
          <w:szCs w:val="24"/>
        </w:rPr>
        <w:t>Региональный творческий конкурс «Светлый праздник» - в теч</w:t>
      </w:r>
      <w:r>
        <w:rPr>
          <w:rFonts w:ascii="Times New Roman" w:hAnsi="Times New Roman"/>
          <w:sz w:val="24"/>
          <w:szCs w:val="24"/>
        </w:rPr>
        <w:t>ение</w:t>
      </w:r>
      <w:r w:rsidRPr="00D024FF">
        <w:rPr>
          <w:rFonts w:ascii="Times New Roman" w:hAnsi="Times New Roman"/>
          <w:sz w:val="24"/>
          <w:szCs w:val="24"/>
        </w:rPr>
        <w:t xml:space="preserve"> года</w:t>
      </w:r>
    </w:p>
    <w:p w:rsidR="00CA0568" w:rsidRPr="00D024FF" w:rsidRDefault="00CA0568" w:rsidP="00375860">
      <w:pPr>
        <w:rPr>
          <w:rFonts w:ascii="Times New Roman" w:hAnsi="Times New Roman"/>
          <w:b/>
          <w:sz w:val="24"/>
          <w:szCs w:val="24"/>
        </w:rPr>
      </w:pPr>
      <w:r w:rsidRPr="00D024FF">
        <w:rPr>
          <w:rFonts w:ascii="Times New Roman" w:hAnsi="Times New Roman"/>
          <w:b/>
          <w:sz w:val="24"/>
          <w:szCs w:val="24"/>
        </w:rPr>
        <w:t>Слайд 5</w:t>
      </w:r>
    </w:p>
    <w:p w:rsidR="00CA0568" w:rsidRDefault="00CA0568" w:rsidP="0042441B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E5853">
        <w:rPr>
          <w:rFonts w:ascii="Times New Roman" w:hAnsi="Times New Roman"/>
          <w:sz w:val="24"/>
          <w:szCs w:val="24"/>
        </w:rPr>
        <w:t xml:space="preserve">Областной день семейного чтения «Читаем всей семьей». Тема года: «Книжный городок» – 15 мая. </w:t>
      </w:r>
    </w:p>
    <w:p w:rsidR="00CA0568" w:rsidRPr="001E5853" w:rsidRDefault="00CA0568" w:rsidP="001E5853">
      <w:pPr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1E5853">
        <w:rPr>
          <w:rFonts w:ascii="Times New Roman" w:hAnsi="Times New Roman"/>
          <w:sz w:val="24"/>
          <w:szCs w:val="24"/>
        </w:rPr>
        <w:t xml:space="preserve">Тема </w:t>
      </w:r>
      <w:r>
        <w:rPr>
          <w:rFonts w:ascii="Times New Roman" w:hAnsi="Times New Roman"/>
          <w:sz w:val="24"/>
          <w:szCs w:val="24"/>
        </w:rPr>
        <w:t xml:space="preserve">исходит из книги «Волшебник изумрудного города». </w:t>
      </w:r>
      <w:r w:rsidRPr="001E5853">
        <w:rPr>
          <w:rFonts w:ascii="Times New Roman" w:hAnsi="Times New Roman"/>
          <w:sz w:val="24"/>
          <w:szCs w:val="24"/>
        </w:rPr>
        <w:t>Модели городских</w:t>
      </w:r>
      <w:r>
        <w:rPr>
          <w:rFonts w:ascii="Times New Roman" w:hAnsi="Times New Roman"/>
          <w:sz w:val="24"/>
          <w:szCs w:val="24"/>
        </w:rPr>
        <w:t xml:space="preserve"> -</w:t>
      </w:r>
      <w:r w:rsidRPr="001E5853">
        <w:rPr>
          <w:rFonts w:ascii="Times New Roman" w:hAnsi="Times New Roman"/>
          <w:sz w:val="24"/>
          <w:szCs w:val="24"/>
        </w:rPr>
        <w:t xml:space="preserve"> соседских, социальных, экономических, культурных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E5853">
        <w:rPr>
          <w:rFonts w:ascii="Times New Roman" w:hAnsi="Times New Roman"/>
          <w:sz w:val="24"/>
          <w:szCs w:val="24"/>
        </w:rPr>
        <w:t>коммуникаций в детской литературе</w:t>
      </w:r>
      <w:r>
        <w:rPr>
          <w:rFonts w:ascii="Times New Roman" w:hAnsi="Times New Roman"/>
          <w:sz w:val="24"/>
          <w:szCs w:val="24"/>
        </w:rPr>
        <w:t xml:space="preserve"> встречаются нередко</w:t>
      </w:r>
      <w:r w:rsidRPr="001E5853">
        <w:rPr>
          <w:rFonts w:ascii="Times New Roman" w:hAnsi="Times New Roman"/>
          <w:sz w:val="24"/>
          <w:szCs w:val="24"/>
        </w:rPr>
        <w:t xml:space="preserve">: Цветочный город, в котором живет Незнайка (другие города, в которые он путешествует с друзьями), Изумрудный город, в который старается попасть Элли, Город мастеров, в котором живет Караколь, Городок в табакерке и волшебный город, куда попадают герои сказки о Щелкунчике, (Н. Носов «Приключения Незнайки и его друзей», «Незнайка в Солнечном городе»; А. Волков «Волшебник Изумрудного города»; Т. Габбе «Город мастеров»; В. Одоевский «Городок в табакерке»; Т. Гофман «Щелкунчик и мышиный король»). Не меньшее место занимает город в реалистических рассказах для детей, созданных писателями двадцатого столетия: можно упомянуть городских жителей из книг Анни Шмидт про Сашу и Машу, маленького Франца из рассказов Кристины Нестлингер, дворы из произведений Виктора Драгунского, Бориса Минаева (А. Шмидт «Саша и Маша»; К. Нестлингер «Рассказы про Франца»; В. Драгунский «Денискины рассказы»; Б. Минаев «Чужие ребята»). Сказочно-реалистические города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E5853">
        <w:rPr>
          <w:rFonts w:ascii="Times New Roman" w:hAnsi="Times New Roman"/>
          <w:sz w:val="24"/>
          <w:szCs w:val="24"/>
        </w:rPr>
        <w:t>в повестях «Момо» М. Энде, «Волшебный голос Джельсомино» Дж. Роддари, «Крокодил Гена и его друзья» Э. Успенского, «Легенды и мифы Лаврового переулка» Г. Остера.</w:t>
      </w:r>
    </w:p>
    <w:p w:rsidR="00CA0568" w:rsidRPr="001E5853" w:rsidRDefault="00CA0568" w:rsidP="0042441B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E5853">
        <w:rPr>
          <w:rFonts w:ascii="Times New Roman" w:hAnsi="Times New Roman"/>
          <w:sz w:val="24"/>
          <w:szCs w:val="24"/>
        </w:rPr>
        <w:t xml:space="preserve"> «С днем рождения, Александр Сергеевич!». Областная акция – 1-я декада июня</w:t>
      </w:r>
    </w:p>
    <w:p w:rsidR="00CA0568" w:rsidRPr="00D024FF" w:rsidRDefault="00CA0568" w:rsidP="00D024FF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024FF">
        <w:rPr>
          <w:rFonts w:ascii="Times New Roman" w:hAnsi="Times New Roman"/>
          <w:sz w:val="24"/>
          <w:szCs w:val="24"/>
        </w:rPr>
        <w:t xml:space="preserve"> «Книготур2021». Летний виртуальный региональный проект – 1июня-31 августа</w:t>
      </w:r>
    </w:p>
    <w:p w:rsidR="00CA0568" w:rsidRPr="00D024FF" w:rsidRDefault="00CA0568" w:rsidP="00D024FF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024FF">
        <w:rPr>
          <w:rFonts w:ascii="Times New Roman" w:hAnsi="Times New Roman"/>
          <w:sz w:val="24"/>
          <w:szCs w:val="24"/>
        </w:rPr>
        <w:t xml:space="preserve"> «Справочное бюро русского языка». Региональная акция к Международному Дню грамотности – 8 сентября</w:t>
      </w:r>
    </w:p>
    <w:p w:rsidR="00CA0568" w:rsidRPr="006E4406" w:rsidRDefault="00CA0568" w:rsidP="00F40DFF">
      <w:pPr>
        <w:numPr>
          <w:ilvl w:val="0"/>
          <w:numId w:val="5"/>
        </w:numPr>
        <w:jc w:val="both"/>
        <w:rPr>
          <w:bCs/>
        </w:rPr>
      </w:pPr>
      <w:r w:rsidRPr="00D024FF">
        <w:rPr>
          <w:rFonts w:ascii="Times New Roman" w:hAnsi="Times New Roman"/>
          <w:sz w:val="24"/>
          <w:szCs w:val="24"/>
        </w:rPr>
        <w:t>«ЖивиМечтайПутешествуй». Региональная программа в Год детского туризма. Продлена на 2021 гг.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0DFF">
        <w:rPr>
          <w:rFonts w:ascii="Times New Roman" w:hAnsi="Times New Roman"/>
          <w:sz w:val="24"/>
          <w:szCs w:val="24"/>
        </w:rPr>
        <w:t>В данный момент в рамках программы объявлен конкурс тревел</w:t>
      </w:r>
      <w:r w:rsidRPr="00F40DFF">
        <w:rPr>
          <w:rFonts w:ascii="Times New Roman" w:hAnsi="Times New Roman"/>
          <w:bCs/>
          <w:sz w:val="24"/>
          <w:szCs w:val="24"/>
        </w:rPr>
        <w:t>-блогеров «ЖивиМечтайПутешествуй». Мы приглашаем участников рассказать с помощью поста в ВК или Инстаграм или в   видеосюжете на Youtube о самых привлекательных местах Псковского края.</w:t>
      </w:r>
    </w:p>
    <w:p w:rsidR="00CA0568" w:rsidRPr="00D024FF" w:rsidRDefault="00CA0568" w:rsidP="00D024FF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D024FF">
        <w:rPr>
          <w:rFonts w:ascii="Times New Roman" w:hAnsi="Times New Roman"/>
          <w:sz w:val="24"/>
          <w:szCs w:val="24"/>
        </w:rPr>
        <w:t>«Книги на гастролях». Проект по организации передвижных книжных выставок из фондов ПОБДЮ в муниципальных детских библиотеках – в теч. года</w:t>
      </w:r>
    </w:p>
    <w:p w:rsidR="00CA0568" w:rsidRDefault="00CA0568" w:rsidP="00D024FF">
      <w:pPr>
        <w:rPr>
          <w:rFonts w:ascii="Times New Roman" w:hAnsi="Times New Roman"/>
          <w:b/>
          <w:sz w:val="24"/>
          <w:szCs w:val="24"/>
        </w:rPr>
      </w:pPr>
      <w:r w:rsidRPr="00B72223">
        <w:rPr>
          <w:rFonts w:ascii="Times New Roman" w:hAnsi="Times New Roman"/>
          <w:b/>
          <w:sz w:val="24"/>
          <w:szCs w:val="24"/>
        </w:rPr>
        <w:t>Слайд 6</w:t>
      </w:r>
    </w:p>
    <w:p w:rsidR="00CA0568" w:rsidRPr="00F40DFF" w:rsidRDefault="00CA0568" w:rsidP="00B72223">
      <w:pPr>
        <w:rPr>
          <w:rFonts w:ascii="Times New Roman" w:hAnsi="Times New Roman"/>
          <w:b/>
          <w:sz w:val="24"/>
          <w:szCs w:val="24"/>
        </w:rPr>
      </w:pPr>
      <w:r w:rsidRPr="00F40DFF">
        <w:rPr>
          <w:rFonts w:ascii="Times New Roman" w:hAnsi="Times New Roman"/>
          <w:b/>
          <w:sz w:val="24"/>
          <w:szCs w:val="24"/>
        </w:rPr>
        <w:t>«Единый день писателя-юбиляра». Региональная акция.</w:t>
      </w:r>
    </w:p>
    <w:p w:rsidR="00CA0568" w:rsidRPr="00B72223" w:rsidRDefault="00CA0568" w:rsidP="00B722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Для акции выбраны три автора детских книг:</w:t>
      </w:r>
    </w:p>
    <w:p w:rsidR="00CA0568" w:rsidRPr="00B72223" w:rsidRDefault="00CA0568" w:rsidP="003171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2223">
        <w:rPr>
          <w:rFonts w:ascii="Times New Roman" w:hAnsi="Times New Roman"/>
          <w:sz w:val="24"/>
          <w:szCs w:val="24"/>
        </w:rPr>
        <w:t>5 января – 75 лет российскому детскому писателю, поэту, переводчику Михаилу Давидовичу Яснову (родился в 1946 году)</w:t>
      </w:r>
    </w:p>
    <w:p w:rsidR="00CA0568" w:rsidRPr="00B72223" w:rsidRDefault="00CA0568" w:rsidP="003171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2223">
        <w:rPr>
          <w:rFonts w:ascii="Times New Roman" w:hAnsi="Times New Roman"/>
          <w:sz w:val="24"/>
          <w:szCs w:val="24"/>
        </w:rPr>
        <w:t>17 февраля – 115 лет со дня рождения русской советской детской поэтессы Агнии Львовны Барто (1906 -1981)</w:t>
      </w:r>
    </w:p>
    <w:p w:rsidR="00CA0568" w:rsidRPr="00B72223" w:rsidRDefault="00CA0568" w:rsidP="003171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2223">
        <w:rPr>
          <w:rFonts w:ascii="Times New Roman" w:hAnsi="Times New Roman"/>
          <w:sz w:val="24"/>
          <w:szCs w:val="24"/>
        </w:rPr>
        <w:t>14 июня - 130 лет со дня рождения русского советского писателя, драматурга, переводчика Александра Мелентьевича Волкова (1891-1977)</w:t>
      </w:r>
    </w:p>
    <w:p w:rsidR="00CA0568" w:rsidRDefault="00CA0568" w:rsidP="00D024FF">
      <w:pPr>
        <w:rPr>
          <w:rFonts w:ascii="Times New Roman" w:hAnsi="Times New Roman"/>
          <w:b/>
          <w:sz w:val="24"/>
          <w:szCs w:val="24"/>
        </w:rPr>
      </w:pPr>
    </w:p>
    <w:p w:rsidR="00CA0568" w:rsidRDefault="00CA0568" w:rsidP="00D024F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7</w:t>
      </w:r>
    </w:p>
    <w:p w:rsidR="00CA0568" w:rsidRPr="00F40DFF" w:rsidRDefault="00CA0568" w:rsidP="008F4762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40DFF">
        <w:rPr>
          <w:rFonts w:ascii="Times New Roman" w:hAnsi="Times New Roman"/>
          <w:b/>
          <w:sz w:val="24"/>
          <w:szCs w:val="24"/>
        </w:rPr>
        <w:t xml:space="preserve">Напомним о некоторых ежегодных всероссийских мероприятиях, в которых традиционно принимают участие библиотеки: </w:t>
      </w:r>
    </w:p>
    <w:p w:rsidR="00CA0568" w:rsidRPr="00B72223" w:rsidRDefault="00CA0568" w:rsidP="00B72223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B72223">
        <w:rPr>
          <w:rFonts w:ascii="Times New Roman" w:hAnsi="Times New Roman"/>
          <w:sz w:val="24"/>
          <w:szCs w:val="24"/>
        </w:rPr>
        <w:t xml:space="preserve">Тотальный диктант; </w:t>
      </w:r>
    </w:p>
    <w:p w:rsidR="00CA0568" w:rsidRPr="00B72223" w:rsidRDefault="00CA0568" w:rsidP="00B72223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B72223">
        <w:rPr>
          <w:rFonts w:ascii="Times New Roman" w:hAnsi="Times New Roman"/>
          <w:sz w:val="24"/>
          <w:szCs w:val="24"/>
        </w:rPr>
        <w:t xml:space="preserve">Библионочь, Библиосумерки; </w:t>
      </w:r>
    </w:p>
    <w:p w:rsidR="00CA0568" w:rsidRPr="00B72223" w:rsidRDefault="00CA0568" w:rsidP="00B72223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B72223">
        <w:rPr>
          <w:rFonts w:ascii="Times New Roman" w:hAnsi="Times New Roman"/>
          <w:sz w:val="24"/>
          <w:szCs w:val="24"/>
        </w:rPr>
        <w:t xml:space="preserve">Пушкинский день (День русского языка); </w:t>
      </w:r>
    </w:p>
    <w:p w:rsidR="00CA0568" w:rsidRPr="00B72223" w:rsidRDefault="00CA0568" w:rsidP="00B72223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B72223">
        <w:rPr>
          <w:rFonts w:ascii="Times New Roman" w:hAnsi="Times New Roman"/>
          <w:sz w:val="24"/>
          <w:szCs w:val="24"/>
        </w:rPr>
        <w:t xml:space="preserve">Неделя детской книги; </w:t>
      </w:r>
    </w:p>
    <w:p w:rsidR="00CA0568" w:rsidRPr="00B72223" w:rsidRDefault="00CA0568" w:rsidP="00B72223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B72223">
        <w:rPr>
          <w:rFonts w:ascii="Times New Roman" w:hAnsi="Times New Roman"/>
          <w:sz w:val="24"/>
          <w:szCs w:val="24"/>
        </w:rPr>
        <w:t>Всероссийский конкурс «Символы России»</w:t>
      </w:r>
    </w:p>
    <w:p w:rsidR="00CA0568" w:rsidRPr="00B72223" w:rsidRDefault="00CA0568" w:rsidP="00B72223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B72223">
        <w:rPr>
          <w:rFonts w:ascii="Times New Roman" w:hAnsi="Times New Roman"/>
          <w:sz w:val="24"/>
          <w:szCs w:val="24"/>
        </w:rPr>
        <w:t>Всероссийский конкурс «Живая классика»</w:t>
      </w:r>
    </w:p>
    <w:p w:rsidR="00CA0568" w:rsidRPr="00B72223" w:rsidRDefault="00CA0568" w:rsidP="00B72223">
      <w:pPr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B72223">
        <w:rPr>
          <w:rFonts w:ascii="Times New Roman" w:hAnsi="Times New Roman"/>
          <w:sz w:val="24"/>
          <w:szCs w:val="24"/>
        </w:rPr>
        <w:t>Международная акция «Читаем детям о войне»</w:t>
      </w:r>
    </w:p>
    <w:p w:rsidR="00CA0568" w:rsidRDefault="00CA0568" w:rsidP="00D024F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8</w:t>
      </w:r>
    </w:p>
    <w:p w:rsidR="00CA0568" w:rsidRPr="00F40DFF" w:rsidRDefault="00CA0568" w:rsidP="006B2E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40DFF">
        <w:rPr>
          <w:rFonts w:ascii="Times New Roman" w:hAnsi="Times New Roman"/>
          <w:b/>
          <w:sz w:val="24"/>
          <w:szCs w:val="24"/>
        </w:rPr>
        <w:t>Повышение квалификации</w:t>
      </w:r>
    </w:p>
    <w:p w:rsidR="00CA0568" w:rsidRPr="006B2EB2" w:rsidRDefault="00CA0568" w:rsidP="006B2EB2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2EB2">
        <w:rPr>
          <w:rFonts w:ascii="Times New Roman" w:hAnsi="Times New Roman"/>
          <w:sz w:val="24"/>
          <w:szCs w:val="24"/>
        </w:rPr>
        <w:t xml:space="preserve"> «Книжные игры». Профессиональная лаборатория специалистов библиотек области, работающих с детьми и юношеством – 9 июня.</w:t>
      </w:r>
    </w:p>
    <w:p w:rsidR="00CA0568" w:rsidRPr="006B2EB2" w:rsidRDefault="00CA0568" w:rsidP="006B2EB2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2EB2">
        <w:rPr>
          <w:rFonts w:ascii="Times New Roman" w:hAnsi="Times New Roman"/>
          <w:sz w:val="24"/>
          <w:szCs w:val="24"/>
        </w:rPr>
        <w:t xml:space="preserve">«Норд-Вест: библиотечные векторы». Межрегиональная конференция с участием руководителей и специалистов библиотек области, работающих с детьми – 22-23 </w:t>
      </w:r>
      <w:r>
        <w:rPr>
          <w:rFonts w:ascii="Times New Roman" w:hAnsi="Times New Roman"/>
          <w:sz w:val="24"/>
          <w:szCs w:val="24"/>
        </w:rPr>
        <w:t>сент</w:t>
      </w:r>
      <w:r w:rsidRPr="006B2EB2">
        <w:rPr>
          <w:rFonts w:ascii="Times New Roman" w:hAnsi="Times New Roman"/>
          <w:sz w:val="24"/>
          <w:szCs w:val="24"/>
        </w:rPr>
        <w:t>ября</w:t>
      </w:r>
    </w:p>
    <w:p w:rsidR="00CA0568" w:rsidRPr="006B2EB2" w:rsidRDefault="00CA0568" w:rsidP="006B2EB2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2EB2">
        <w:rPr>
          <w:rFonts w:ascii="Times New Roman" w:hAnsi="Times New Roman"/>
          <w:sz w:val="24"/>
          <w:szCs w:val="24"/>
        </w:rPr>
        <w:t>«Открытая книга». Профессиональный конкурс детских библиотекарей. Тема года: «Авторский книжный путеводитель». Прием работ до 30 апреля.</w:t>
      </w:r>
    </w:p>
    <w:p w:rsidR="00CA0568" w:rsidRPr="00751C2E" w:rsidRDefault="00CA0568" w:rsidP="00E97D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B2EB2">
        <w:rPr>
          <w:rFonts w:ascii="Times New Roman" w:hAnsi="Times New Roman"/>
          <w:sz w:val="24"/>
          <w:szCs w:val="24"/>
        </w:rPr>
        <w:t xml:space="preserve">На конкурс представляется работа, выполненная в форме рекомендательного списка книг, которые библиотекари по своему выбору рекомендуют к обязательному прочтению детям от 7 до 14 лет. На каждую книгу пишется авторская аннотация.  </w:t>
      </w:r>
      <w:r>
        <w:rPr>
          <w:rFonts w:ascii="Times New Roman" w:hAnsi="Times New Roman"/>
          <w:sz w:val="24"/>
          <w:szCs w:val="24"/>
        </w:rPr>
        <w:t>В список не входят произведения школьной программы. В нем должно быть не менее 10 позиций. Больше – приветствуется!</w:t>
      </w:r>
    </w:p>
    <w:p w:rsidR="00CA0568" w:rsidRPr="00E97D1B" w:rsidRDefault="00CA0568" w:rsidP="00F40D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1A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Коллеги, просим вас проявлять активность и профессионализм! Участвуйте в конкурсе! Это возможность проявить себя уверенным компетентным специалистом и повод для профессиональной гордости.</w:t>
      </w:r>
    </w:p>
    <w:p w:rsidR="00CA0568" w:rsidRDefault="00CA0568" w:rsidP="00D024FF">
      <w:pPr>
        <w:rPr>
          <w:rFonts w:ascii="Times New Roman" w:hAnsi="Times New Roman"/>
          <w:b/>
          <w:sz w:val="24"/>
          <w:szCs w:val="24"/>
        </w:rPr>
      </w:pPr>
    </w:p>
    <w:p w:rsidR="00CA0568" w:rsidRDefault="00CA0568" w:rsidP="00D024F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9</w:t>
      </w:r>
    </w:p>
    <w:p w:rsidR="00CA0568" w:rsidRPr="00F40DFF" w:rsidRDefault="00CA0568" w:rsidP="00751C2E">
      <w:pPr>
        <w:spacing w:after="0"/>
        <w:ind w:firstLine="360"/>
        <w:rPr>
          <w:rFonts w:ascii="Times New Roman" w:hAnsi="Times New Roman"/>
          <w:b/>
          <w:sz w:val="24"/>
          <w:szCs w:val="24"/>
        </w:rPr>
      </w:pPr>
      <w:r w:rsidRPr="00F40DFF">
        <w:rPr>
          <w:rFonts w:ascii="Times New Roman" w:hAnsi="Times New Roman"/>
          <w:b/>
          <w:sz w:val="24"/>
          <w:szCs w:val="24"/>
        </w:rPr>
        <w:t>Издания методического сектора ПОБДЮ, запланированные на 2021 год:</w:t>
      </w:r>
    </w:p>
    <w:p w:rsidR="00CA0568" w:rsidRPr="006B2EB2" w:rsidRDefault="00CA0568" w:rsidP="00373E9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2EB2">
        <w:rPr>
          <w:rFonts w:ascii="Times New Roman" w:hAnsi="Times New Roman"/>
          <w:sz w:val="24"/>
          <w:szCs w:val="24"/>
        </w:rPr>
        <w:t>«Живут в России разные народы». Методико-библиографические материалы</w:t>
      </w:r>
      <w:r>
        <w:rPr>
          <w:rFonts w:ascii="Times New Roman" w:hAnsi="Times New Roman"/>
          <w:sz w:val="24"/>
          <w:szCs w:val="24"/>
        </w:rPr>
        <w:t>. (Предположительно, 2022 год будет посвящен в России сохранению культуры малых народов России).</w:t>
      </w:r>
    </w:p>
    <w:p w:rsidR="00CA0568" w:rsidRPr="006B2EB2" w:rsidRDefault="00CA0568" w:rsidP="00373E9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2EB2">
        <w:rPr>
          <w:rFonts w:ascii="Times New Roman" w:hAnsi="Times New Roman"/>
          <w:sz w:val="24"/>
          <w:szCs w:val="24"/>
        </w:rPr>
        <w:t>«Наша коллекция». Сборник сценариев библиотек области по работе с детьми и юношеством</w:t>
      </w:r>
      <w:r>
        <w:rPr>
          <w:rFonts w:ascii="Times New Roman" w:hAnsi="Times New Roman"/>
          <w:sz w:val="24"/>
          <w:szCs w:val="24"/>
        </w:rPr>
        <w:t xml:space="preserve">. Продолжающееся издания, просим поделиться самыми интересными вашими практиками. </w:t>
      </w:r>
    </w:p>
    <w:p w:rsidR="00CA0568" w:rsidRPr="006B2EB2" w:rsidRDefault="00CA0568" w:rsidP="00373E9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2EB2">
        <w:rPr>
          <w:rFonts w:ascii="Times New Roman" w:hAnsi="Times New Roman"/>
          <w:sz w:val="24"/>
          <w:szCs w:val="24"/>
        </w:rPr>
        <w:t>«Из детства в юность». Дайджест</w:t>
      </w:r>
    </w:p>
    <w:p w:rsidR="00CA0568" w:rsidRPr="006B2EB2" w:rsidRDefault="00CA0568" w:rsidP="00373E9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2EB2">
        <w:rPr>
          <w:rFonts w:ascii="Times New Roman" w:hAnsi="Times New Roman"/>
          <w:sz w:val="24"/>
          <w:szCs w:val="24"/>
        </w:rPr>
        <w:t>«Как найти свою науку?». Методико-библиографические материалы</w:t>
      </w:r>
    </w:p>
    <w:p w:rsidR="00CA0568" w:rsidRPr="006B2EB2" w:rsidRDefault="00CA0568" w:rsidP="00373E9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2EB2">
        <w:rPr>
          <w:rFonts w:ascii="Times New Roman" w:hAnsi="Times New Roman"/>
          <w:sz w:val="24"/>
          <w:szCs w:val="24"/>
        </w:rPr>
        <w:t>«Пишем план работы на 2022 год». Методические рекомендации</w:t>
      </w:r>
    </w:p>
    <w:p w:rsidR="00CA0568" w:rsidRPr="006B2EB2" w:rsidRDefault="00CA0568" w:rsidP="00373E9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2EB2">
        <w:rPr>
          <w:rFonts w:ascii="Times New Roman" w:hAnsi="Times New Roman"/>
          <w:sz w:val="24"/>
          <w:szCs w:val="24"/>
        </w:rPr>
        <w:t>«Чтоб интересней было жить!». Из опыта работы с читателями ПОБДЮ им. В.А. Каверина. Методический сборник</w:t>
      </w:r>
    </w:p>
    <w:p w:rsidR="00CA0568" w:rsidRDefault="00CA0568" w:rsidP="00D024FF">
      <w:pPr>
        <w:rPr>
          <w:rFonts w:ascii="Times New Roman" w:hAnsi="Times New Roman"/>
          <w:b/>
          <w:sz w:val="24"/>
          <w:szCs w:val="24"/>
        </w:rPr>
      </w:pPr>
    </w:p>
    <w:p w:rsidR="00CA0568" w:rsidRDefault="00CA0568" w:rsidP="00D024F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10</w:t>
      </w:r>
    </w:p>
    <w:p w:rsidR="00CA0568" w:rsidRPr="006B2EB2" w:rsidRDefault="00CA0568" w:rsidP="00751C2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40DFF">
        <w:rPr>
          <w:rFonts w:ascii="Times New Roman" w:hAnsi="Times New Roman"/>
          <w:b/>
          <w:sz w:val="24"/>
          <w:szCs w:val="24"/>
        </w:rPr>
        <w:t>«Пишем план работы на 2021 год» -</w:t>
      </w:r>
      <w:r>
        <w:rPr>
          <w:rFonts w:ascii="Times New Roman" w:hAnsi="Times New Roman"/>
          <w:bCs/>
          <w:sz w:val="24"/>
          <w:szCs w:val="24"/>
        </w:rPr>
        <w:t xml:space="preserve"> это издание уже подготовлено. В нем вы найдете информацию и идеи для работы в 2021-м году. Каждый раздел подкреплен рекомендациями для практической работы. Содержание сборника: </w:t>
      </w:r>
    </w:p>
    <w:p w:rsidR="00CA0568" w:rsidRPr="006B2EB2" w:rsidRDefault="00CA0568" w:rsidP="006B2EB2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2EB2">
        <w:rPr>
          <w:rFonts w:ascii="Times New Roman" w:hAnsi="Times New Roman"/>
          <w:sz w:val="24"/>
          <w:szCs w:val="24"/>
        </w:rPr>
        <w:t>Десятилетие детства в РФ (2018-2027 гг.). (Ролевая семейная игра; мероприятия по правилам безопасности)</w:t>
      </w:r>
    </w:p>
    <w:p w:rsidR="00CA0568" w:rsidRPr="006B2EB2" w:rsidRDefault="00CA0568" w:rsidP="006B2EB2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2EB2">
        <w:rPr>
          <w:rFonts w:ascii="Times New Roman" w:hAnsi="Times New Roman"/>
          <w:sz w:val="24"/>
          <w:szCs w:val="24"/>
        </w:rPr>
        <w:t xml:space="preserve"> Год празднования 800-летия со дня рождения Александра Невского</w:t>
      </w:r>
    </w:p>
    <w:p w:rsidR="00CA0568" w:rsidRPr="006B2EB2" w:rsidRDefault="00CA0568" w:rsidP="006B2EB2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2EB2">
        <w:rPr>
          <w:rFonts w:ascii="Times New Roman" w:hAnsi="Times New Roman"/>
          <w:sz w:val="24"/>
          <w:szCs w:val="24"/>
        </w:rPr>
        <w:t xml:space="preserve">Решения ООН (Десятилетие наук об океане- 2021-2030гг.; Международный год мира и доверия; Международный год овощей и фруктов) </w:t>
      </w:r>
    </w:p>
    <w:p w:rsidR="00CA0568" w:rsidRPr="006B2EB2" w:rsidRDefault="00CA0568" w:rsidP="006B2EB2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2EB2">
        <w:rPr>
          <w:rFonts w:ascii="Times New Roman" w:hAnsi="Times New Roman"/>
          <w:sz w:val="24"/>
          <w:szCs w:val="24"/>
        </w:rPr>
        <w:t>Псковские даты (1000-летие п. Усвяты; 100-летие подвига первых героев СССР: 100-летие со дня рождения Б.С. Скобельцына; 100-летие со дня рождения Е.А. Маймина)</w:t>
      </w:r>
    </w:p>
    <w:p w:rsidR="00CA0568" w:rsidRPr="006B2EB2" w:rsidRDefault="00CA0568" w:rsidP="006B2EB2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B2EB2">
        <w:rPr>
          <w:rFonts w:ascii="Times New Roman" w:hAnsi="Times New Roman"/>
          <w:sz w:val="24"/>
          <w:szCs w:val="24"/>
        </w:rPr>
        <w:t>Литературные юбилеи (60 лет премии им. Х.К. Андерсена; 200-летие Ф.М. Достоевского и Н.А. Некрасова; 325 лет «Домострою»; 220 лет В.И. далю; 130 лет «Приключениям Шерлока Холмса» А. Конан-Дойля; 85 лет «Голубой чашке» А. Гайдара; 190 лет «Сказке о царе Салтане…» А. Пушкина</w:t>
      </w:r>
      <w:r>
        <w:rPr>
          <w:rFonts w:ascii="Times New Roman" w:hAnsi="Times New Roman"/>
          <w:sz w:val="24"/>
          <w:szCs w:val="24"/>
        </w:rPr>
        <w:t>)</w:t>
      </w:r>
    </w:p>
    <w:p w:rsidR="00CA0568" w:rsidRDefault="00CA0568" w:rsidP="00D024FF">
      <w:pPr>
        <w:rPr>
          <w:rFonts w:ascii="Times New Roman" w:hAnsi="Times New Roman"/>
          <w:b/>
          <w:sz w:val="24"/>
          <w:szCs w:val="24"/>
        </w:rPr>
      </w:pPr>
    </w:p>
    <w:p w:rsidR="00CA0568" w:rsidRDefault="00CA0568" w:rsidP="00D024F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Слайд 11</w:t>
      </w:r>
    </w:p>
    <w:p w:rsidR="00CA0568" w:rsidRPr="00F40DFF" w:rsidRDefault="00CA0568" w:rsidP="00751C2E">
      <w:pPr>
        <w:spacing w:after="0"/>
        <w:ind w:firstLine="360"/>
        <w:rPr>
          <w:rFonts w:ascii="Times New Roman" w:hAnsi="Times New Roman"/>
          <w:b/>
          <w:sz w:val="24"/>
          <w:szCs w:val="24"/>
        </w:rPr>
      </w:pPr>
      <w:r w:rsidRPr="00F40DFF">
        <w:rPr>
          <w:rFonts w:ascii="Times New Roman" w:hAnsi="Times New Roman"/>
          <w:b/>
          <w:sz w:val="24"/>
          <w:szCs w:val="24"/>
        </w:rPr>
        <w:t>«Пишем план работы на 2021 год». В издании также раскрыты направления:</w:t>
      </w:r>
    </w:p>
    <w:p w:rsidR="00CA0568" w:rsidRPr="006B2EB2" w:rsidRDefault="00CA0568" w:rsidP="00751C2E">
      <w:pPr>
        <w:spacing w:after="0"/>
        <w:ind w:firstLine="36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A0568" w:rsidRPr="006B2EB2" w:rsidRDefault="00CA0568" w:rsidP="006B2EB2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B2EB2">
        <w:rPr>
          <w:rFonts w:ascii="Times New Roman" w:hAnsi="Times New Roman"/>
          <w:sz w:val="24"/>
          <w:szCs w:val="24"/>
        </w:rPr>
        <w:t>Поддержка и развитие интереса к чтению</w:t>
      </w:r>
    </w:p>
    <w:p w:rsidR="00CA0568" w:rsidRPr="006B2EB2" w:rsidRDefault="00CA0568" w:rsidP="006B2EB2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B2EB2">
        <w:rPr>
          <w:rFonts w:ascii="Times New Roman" w:hAnsi="Times New Roman"/>
          <w:sz w:val="24"/>
          <w:szCs w:val="24"/>
        </w:rPr>
        <w:t>Взаимодействие библиотеки и семьи</w:t>
      </w:r>
    </w:p>
    <w:p w:rsidR="00CA0568" w:rsidRPr="006B2EB2" w:rsidRDefault="00CA0568" w:rsidP="006B2EB2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B2EB2">
        <w:rPr>
          <w:rFonts w:ascii="Times New Roman" w:hAnsi="Times New Roman"/>
          <w:sz w:val="24"/>
          <w:szCs w:val="24"/>
        </w:rPr>
        <w:t>Изучение читательских интересов</w:t>
      </w:r>
    </w:p>
    <w:p w:rsidR="00CA0568" w:rsidRPr="006B2EB2" w:rsidRDefault="00CA0568" w:rsidP="006B2EB2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B2EB2">
        <w:rPr>
          <w:rFonts w:ascii="Times New Roman" w:hAnsi="Times New Roman"/>
          <w:sz w:val="24"/>
          <w:szCs w:val="24"/>
        </w:rPr>
        <w:t>Популяризация науки</w:t>
      </w:r>
    </w:p>
    <w:p w:rsidR="00CA0568" w:rsidRPr="006B2EB2" w:rsidRDefault="00CA0568" w:rsidP="006B2EB2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B2EB2">
        <w:rPr>
          <w:rFonts w:ascii="Times New Roman" w:hAnsi="Times New Roman"/>
          <w:sz w:val="24"/>
          <w:szCs w:val="24"/>
        </w:rPr>
        <w:t xml:space="preserve">Развитие интереса к краеведению </w:t>
      </w:r>
    </w:p>
    <w:p w:rsidR="00CA0568" w:rsidRPr="006B2EB2" w:rsidRDefault="00CA0568" w:rsidP="006B2EB2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B2EB2">
        <w:rPr>
          <w:rFonts w:ascii="Times New Roman" w:hAnsi="Times New Roman"/>
          <w:sz w:val="24"/>
          <w:szCs w:val="24"/>
        </w:rPr>
        <w:t xml:space="preserve">Финансовое просвещение </w:t>
      </w:r>
    </w:p>
    <w:p w:rsidR="00CA0568" w:rsidRPr="006B2EB2" w:rsidRDefault="00CA0568" w:rsidP="006B2EB2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B2EB2">
        <w:rPr>
          <w:rFonts w:ascii="Times New Roman" w:hAnsi="Times New Roman"/>
          <w:sz w:val="24"/>
          <w:szCs w:val="24"/>
        </w:rPr>
        <w:t>Литературные юбилеи</w:t>
      </w:r>
    </w:p>
    <w:p w:rsidR="00CA0568" w:rsidRPr="006B2EB2" w:rsidRDefault="00CA0568" w:rsidP="006B2EB2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B2EB2">
        <w:rPr>
          <w:rFonts w:ascii="Times New Roman" w:hAnsi="Times New Roman"/>
          <w:sz w:val="24"/>
          <w:szCs w:val="24"/>
        </w:rPr>
        <w:t>Распространение экологических знаний</w:t>
      </w:r>
    </w:p>
    <w:p w:rsidR="00CA0568" w:rsidRDefault="00CA0568" w:rsidP="006B2EB2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B2EB2">
        <w:rPr>
          <w:rFonts w:ascii="Times New Roman" w:hAnsi="Times New Roman"/>
          <w:sz w:val="24"/>
          <w:szCs w:val="24"/>
        </w:rPr>
        <w:t>Работа с книгами о природе</w:t>
      </w:r>
    </w:p>
    <w:p w:rsidR="00CA0568" w:rsidRPr="006B2EB2" w:rsidRDefault="00CA0568" w:rsidP="00751C2E">
      <w:pPr>
        <w:spacing w:after="0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приложении: </w:t>
      </w:r>
    </w:p>
    <w:p w:rsidR="00CA0568" w:rsidRPr="006B2EB2" w:rsidRDefault="00CA0568" w:rsidP="006B2EB2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B2EB2">
        <w:rPr>
          <w:rFonts w:ascii="Times New Roman" w:hAnsi="Times New Roman"/>
          <w:sz w:val="24"/>
          <w:szCs w:val="24"/>
        </w:rPr>
        <w:t>Положение о конкурсе «Псковский говорок»</w:t>
      </w:r>
    </w:p>
    <w:p w:rsidR="00CA0568" w:rsidRPr="006B2EB2" w:rsidRDefault="00CA0568" w:rsidP="006B2EB2">
      <w:pPr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6B2EB2">
        <w:rPr>
          <w:rFonts w:ascii="Times New Roman" w:hAnsi="Times New Roman"/>
          <w:sz w:val="24"/>
          <w:szCs w:val="24"/>
        </w:rPr>
        <w:t>Положение о конкурсе «Авторский книжный путеводитель»</w:t>
      </w:r>
    </w:p>
    <w:p w:rsidR="00CA0568" w:rsidRPr="00BD103B" w:rsidRDefault="00CA0568" w:rsidP="00375860">
      <w:pPr>
        <w:rPr>
          <w:sz w:val="24"/>
          <w:szCs w:val="24"/>
        </w:rPr>
      </w:pPr>
    </w:p>
    <w:sectPr w:rsidR="00CA0568" w:rsidRPr="00BD103B" w:rsidSect="00F40DFF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184F"/>
    <w:multiLevelType w:val="hybridMultilevel"/>
    <w:tmpl w:val="908CD95A"/>
    <w:lvl w:ilvl="0" w:tplc="00647E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A46D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A6CB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56E2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E14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1A9A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F634E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9E7C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7C2F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D2132"/>
    <w:multiLevelType w:val="hybridMultilevel"/>
    <w:tmpl w:val="6D0A93A4"/>
    <w:lvl w:ilvl="0" w:tplc="8D3A93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848B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92DB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4F1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18A5A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1C1C6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ABA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01B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0855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DB0E89"/>
    <w:multiLevelType w:val="hybridMultilevel"/>
    <w:tmpl w:val="B5028A22"/>
    <w:lvl w:ilvl="0" w:tplc="A23688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64ED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344A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8D7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C24B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92C3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C422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FE55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E0CF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E4181"/>
    <w:multiLevelType w:val="hybridMultilevel"/>
    <w:tmpl w:val="43CEB8E4"/>
    <w:lvl w:ilvl="0" w:tplc="7AD023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9A01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A4E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EED4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1A53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921A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880F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F6DC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5C479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B6619F"/>
    <w:multiLevelType w:val="hybridMultilevel"/>
    <w:tmpl w:val="9FC6DC74"/>
    <w:lvl w:ilvl="0" w:tplc="FB1852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F629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E59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CA4B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01B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1647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72126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9A801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F8E0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607286"/>
    <w:multiLevelType w:val="hybridMultilevel"/>
    <w:tmpl w:val="AEC449B0"/>
    <w:lvl w:ilvl="0" w:tplc="33D85E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0ACB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ECE4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2090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C0E5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B85C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6408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06E2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B453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5F6532"/>
    <w:multiLevelType w:val="hybridMultilevel"/>
    <w:tmpl w:val="D9A2DAEC"/>
    <w:lvl w:ilvl="0" w:tplc="4F2A64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FC2C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C0F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439B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A2D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3C1B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0392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CAC3A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3CDF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5B04BF"/>
    <w:multiLevelType w:val="hybridMultilevel"/>
    <w:tmpl w:val="788027EA"/>
    <w:lvl w:ilvl="0" w:tplc="9056B7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CC90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7804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64F2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8A16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76E0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3CD6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B2AC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7C46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2B6DDE"/>
    <w:multiLevelType w:val="hybridMultilevel"/>
    <w:tmpl w:val="3EE0A198"/>
    <w:lvl w:ilvl="0" w:tplc="BF5CC3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8CC39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6060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8B5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25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7CE3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FC53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1092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CAC2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716446"/>
    <w:multiLevelType w:val="hybridMultilevel"/>
    <w:tmpl w:val="2810620C"/>
    <w:lvl w:ilvl="0" w:tplc="F3B887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F83E6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22F01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6A0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B48B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A6F9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3A7F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30D0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2454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528"/>
    <w:rsid w:val="00037BB8"/>
    <w:rsid w:val="00167707"/>
    <w:rsid w:val="001D2DD8"/>
    <w:rsid w:val="001E5853"/>
    <w:rsid w:val="00317100"/>
    <w:rsid w:val="00331147"/>
    <w:rsid w:val="00373E9D"/>
    <w:rsid w:val="00375860"/>
    <w:rsid w:val="003B55A2"/>
    <w:rsid w:val="0042441B"/>
    <w:rsid w:val="00523E3E"/>
    <w:rsid w:val="00546811"/>
    <w:rsid w:val="006B2EB2"/>
    <w:rsid w:val="006E4406"/>
    <w:rsid w:val="00751C2E"/>
    <w:rsid w:val="00783D2E"/>
    <w:rsid w:val="007D1AE6"/>
    <w:rsid w:val="008076E7"/>
    <w:rsid w:val="00837528"/>
    <w:rsid w:val="008939C0"/>
    <w:rsid w:val="008F4762"/>
    <w:rsid w:val="009B0D70"/>
    <w:rsid w:val="00A62A1D"/>
    <w:rsid w:val="00B72223"/>
    <w:rsid w:val="00BD103B"/>
    <w:rsid w:val="00C1309A"/>
    <w:rsid w:val="00C87CAC"/>
    <w:rsid w:val="00CA0568"/>
    <w:rsid w:val="00D024FF"/>
    <w:rsid w:val="00D55690"/>
    <w:rsid w:val="00DA20A7"/>
    <w:rsid w:val="00E40FF1"/>
    <w:rsid w:val="00E97D1B"/>
    <w:rsid w:val="00F40DFF"/>
    <w:rsid w:val="00F6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9C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B0D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Normal"/>
    <w:uiPriority w:val="99"/>
    <w:rsid w:val="009B0D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024F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53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2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2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2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2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2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2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2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1418</Words>
  <Characters>8084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РЕГИОНАЛЬНЫЕ БИБЛИОТЕЧНЫЕ ПРОЕКТЫ 2021 ГОДА</dc:title>
  <dc:subject/>
  <dc:creator>User</dc:creator>
  <cp:keywords/>
  <dc:description/>
  <cp:lastModifiedBy>Julia</cp:lastModifiedBy>
  <cp:revision>2</cp:revision>
  <dcterms:created xsi:type="dcterms:W3CDTF">2020-10-08T11:00:00Z</dcterms:created>
  <dcterms:modified xsi:type="dcterms:W3CDTF">2020-10-08T11:00:00Z</dcterms:modified>
</cp:coreProperties>
</file>