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DB" w:rsidRPr="00143CFC" w:rsidRDefault="006E21DB" w:rsidP="00143CFC">
      <w:pPr>
        <w:pStyle w:val="ListParagraph"/>
        <w:jc w:val="center"/>
        <w:rPr>
          <w:rFonts w:ascii="Times New Roman" w:hAnsi="Times New Roman"/>
          <w:b/>
          <w:sz w:val="24"/>
          <w:szCs w:val="24"/>
          <w:lang w:eastAsia="ru-RU"/>
        </w:rPr>
      </w:pPr>
      <w:r w:rsidRPr="00143CFC">
        <w:rPr>
          <w:rFonts w:ascii="Times New Roman" w:hAnsi="Times New Roman"/>
          <w:b/>
          <w:sz w:val="24"/>
          <w:szCs w:val="24"/>
          <w:lang w:eastAsia="ru-RU"/>
        </w:rPr>
        <w:t>ДЕТИ В БИБЛИОТЕКАХ ОБЛАСТИ: ЧТЕНИЕ, РАЗВИТИЕ, ТВОРЧЕСТВО</w:t>
      </w:r>
    </w:p>
    <w:p w:rsidR="006E21DB" w:rsidRDefault="006E21DB" w:rsidP="00143CFC">
      <w:pPr>
        <w:pStyle w:val="ListParagraph"/>
        <w:jc w:val="center"/>
        <w:rPr>
          <w:rFonts w:ascii="Times New Roman" w:hAnsi="Times New Roman"/>
          <w:b/>
          <w:sz w:val="24"/>
          <w:szCs w:val="24"/>
          <w:lang w:eastAsia="ru-RU"/>
        </w:rPr>
      </w:pPr>
    </w:p>
    <w:p w:rsidR="006E21DB" w:rsidRPr="00E55C16" w:rsidRDefault="006E21DB" w:rsidP="00143CFC">
      <w:pPr>
        <w:pStyle w:val="ListParagraph"/>
        <w:jc w:val="center"/>
        <w:rPr>
          <w:rFonts w:ascii="Times New Roman" w:hAnsi="Times New Roman"/>
          <w:b/>
          <w:sz w:val="24"/>
          <w:szCs w:val="24"/>
          <w:lang w:eastAsia="ru-RU"/>
        </w:rPr>
      </w:pPr>
      <w:r w:rsidRPr="00143CFC">
        <w:rPr>
          <w:rFonts w:ascii="Times New Roman" w:hAnsi="Times New Roman"/>
          <w:b/>
          <w:sz w:val="24"/>
          <w:szCs w:val="24"/>
          <w:lang w:eastAsia="ru-RU"/>
        </w:rPr>
        <w:t>Выступление на вебинаре 4 июня 2020 года</w:t>
      </w:r>
    </w:p>
    <w:p w:rsidR="006E21DB" w:rsidRPr="00E55C16" w:rsidRDefault="006E21DB" w:rsidP="00E55C16">
      <w:pPr>
        <w:pStyle w:val="Heading2"/>
        <w:spacing w:before="0"/>
        <w:ind w:firstLine="567"/>
        <w:jc w:val="right"/>
        <w:rPr>
          <w:rStyle w:val="textexposedshow"/>
          <w:rFonts w:ascii="Times New Roman" w:hAnsi="Times New Roman"/>
          <w:bCs/>
          <w:i/>
          <w:iCs/>
          <w:color w:val="auto"/>
          <w:sz w:val="24"/>
          <w:szCs w:val="24"/>
        </w:rPr>
      </w:pPr>
      <w:r w:rsidRPr="00E55C16">
        <w:rPr>
          <w:rStyle w:val="textexposedshow"/>
          <w:rFonts w:ascii="Times New Roman" w:hAnsi="Times New Roman"/>
          <w:bCs/>
          <w:i/>
          <w:iCs/>
          <w:color w:val="auto"/>
          <w:sz w:val="24"/>
          <w:szCs w:val="24"/>
        </w:rPr>
        <w:t xml:space="preserve">Степанова Татьяна Алексеевна, заведующая сектором </w:t>
      </w:r>
    </w:p>
    <w:p w:rsidR="006E21DB" w:rsidRPr="00E55C16" w:rsidRDefault="006E21DB" w:rsidP="00E55C16">
      <w:pPr>
        <w:pStyle w:val="Heading2"/>
        <w:spacing w:before="0"/>
        <w:ind w:firstLine="567"/>
        <w:jc w:val="right"/>
        <w:rPr>
          <w:rFonts w:ascii="Times New Roman" w:hAnsi="Times New Roman"/>
          <w:bCs/>
          <w:i/>
          <w:iCs/>
          <w:color w:val="auto"/>
          <w:sz w:val="24"/>
          <w:szCs w:val="24"/>
        </w:rPr>
      </w:pPr>
      <w:r w:rsidRPr="00E55C16">
        <w:rPr>
          <w:rFonts w:ascii="Times New Roman" w:hAnsi="Times New Roman"/>
          <w:bCs/>
          <w:i/>
          <w:iCs/>
          <w:color w:val="auto"/>
          <w:sz w:val="24"/>
          <w:szCs w:val="24"/>
        </w:rPr>
        <w:t xml:space="preserve">методического обеспечения библиотек области по работе с детьми и юношества отдела координации деятельности библиотек области </w:t>
      </w:r>
    </w:p>
    <w:p w:rsidR="006E21DB" w:rsidRPr="00E55C16" w:rsidRDefault="006E21DB" w:rsidP="00E55C16">
      <w:pPr>
        <w:pStyle w:val="Heading2"/>
        <w:spacing w:before="0"/>
        <w:ind w:firstLine="567"/>
        <w:jc w:val="right"/>
        <w:rPr>
          <w:rFonts w:ascii="Times New Roman" w:hAnsi="Times New Roman"/>
          <w:bCs/>
          <w:i/>
          <w:iCs/>
          <w:color w:val="auto"/>
          <w:sz w:val="24"/>
          <w:szCs w:val="24"/>
        </w:rPr>
      </w:pPr>
      <w:r w:rsidRPr="00E55C16">
        <w:rPr>
          <w:rFonts w:ascii="Times New Roman" w:hAnsi="Times New Roman"/>
          <w:bCs/>
          <w:i/>
          <w:iCs/>
          <w:color w:val="auto"/>
          <w:sz w:val="24"/>
          <w:szCs w:val="24"/>
        </w:rPr>
        <w:t>ГБУК «Псковская областная универсальная научная библиотека»</w:t>
      </w:r>
    </w:p>
    <w:p w:rsidR="006E21DB" w:rsidRPr="00E55C16" w:rsidRDefault="006E21DB" w:rsidP="00143CFC">
      <w:pPr>
        <w:pStyle w:val="ListParagraph"/>
        <w:jc w:val="center"/>
        <w:rPr>
          <w:rFonts w:ascii="Times New Roman" w:hAnsi="Times New Roman"/>
          <w:b/>
          <w:sz w:val="24"/>
          <w:szCs w:val="24"/>
        </w:rPr>
      </w:pPr>
    </w:p>
    <w:p w:rsidR="006E21DB" w:rsidRPr="00C7137D" w:rsidRDefault="006E21DB" w:rsidP="00BC53E7">
      <w:pPr>
        <w:shd w:val="clear" w:color="auto" w:fill="FFFFFF"/>
        <w:spacing w:after="225"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М</w:t>
      </w:r>
      <w:r w:rsidRPr="00C7137D">
        <w:rPr>
          <w:rFonts w:ascii="Times New Roman" w:hAnsi="Times New Roman"/>
          <w:sz w:val="24"/>
          <w:szCs w:val="24"/>
          <w:lang w:eastAsia="ru-RU"/>
        </w:rPr>
        <w:t>ы все сейчас находимся в вынужденной ситуации, связанной с мировой пандемией и перестраиваем работу. Стало ли</w:t>
      </w:r>
      <w:r w:rsidRPr="00E55C16">
        <w:rPr>
          <w:rFonts w:ascii="Times New Roman" w:hAnsi="Times New Roman"/>
          <w:sz w:val="24"/>
          <w:szCs w:val="24"/>
          <w:lang w:eastAsia="ru-RU"/>
        </w:rPr>
        <w:t xml:space="preserve"> </w:t>
      </w:r>
      <w:r w:rsidRPr="00C7137D">
        <w:rPr>
          <w:rFonts w:ascii="Times New Roman" w:hAnsi="Times New Roman"/>
          <w:sz w:val="24"/>
          <w:szCs w:val="24"/>
          <w:lang w:eastAsia="ru-RU"/>
        </w:rPr>
        <w:t xml:space="preserve">положение закрытой для посещения библиотеки стала непреодолимым препятствием для нашей деятельности? </w:t>
      </w:r>
    </w:p>
    <w:p w:rsidR="006E21DB" w:rsidRPr="00C7137D" w:rsidRDefault="006E21DB" w:rsidP="00BC53E7">
      <w:pPr>
        <w:shd w:val="clear" w:color="auto" w:fill="FFFFFF"/>
        <w:spacing w:after="225" w:line="240" w:lineRule="auto"/>
        <w:ind w:firstLine="708"/>
        <w:jc w:val="both"/>
        <w:textAlignment w:val="baseline"/>
        <w:rPr>
          <w:rFonts w:ascii="Times New Roman" w:hAnsi="Times New Roman"/>
          <w:sz w:val="24"/>
          <w:szCs w:val="24"/>
        </w:rPr>
      </w:pPr>
      <w:r w:rsidRPr="00C7137D">
        <w:rPr>
          <w:rFonts w:ascii="Times New Roman" w:hAnsi="Times New Roman"/>
          <w:sz w:val="24"/>
          <w:szCs w:val="24"/>
          <w:lang w:eastAsia="ru-RU"/>
        </w:rPr>
        <w:t xml:space="preserve">На этот вопрос ответил </w:t>
      </w:r>
      <w:r w:rsidRPr="00C7137D">
        <w:rPr>
          <w:rStyle w:val="Strong"/>
          <w:rFonts w:ascii="Times New Roman" w:hAnsi="Times New Roman"/>
          <w:b w:val="0"/>
          <w:bCs/>
          <w:sz w:val="24"/>
          <w:szCs w:val="24"/>
        </w:rPr>
        <w:t xml:space="preserve">Михаил Дмитриевич Афанасьев, </w:t>
      </w:r>
      <w:r w:rsidRPr="00C7137D">
        <w:rPr>
          <w:rFonts w:ascii="Times New Roman" w:hAnsi="Times New Roman"/>
          <w:sz w:val="24"/>
          <w:szCs w:val="24"/>
        </w:rPr>
        <w:t xml:space="preserve">директор Государственной публичной исторической библиотеки России, президент Российской библиотечной ассоциации: </w:t>
      </w:r>
    </w:p>
    <w:p w:rsidR="006E21DB" w:rsidRPr="00C7137D" w:rsidRDefault="006E21DB" w:rsidP="00BC53E7">
      <w:pPr>
        <w:shd w:val="clear" w:color="auto" w:fill="FFFFFF"/>
        <w:spacing w:after="225" w:line="240" w:lineRule="auto"/>
        <w:ind w:firstLine="708"/>
        <w:jc w:val="both"/>
        <w:textAlignment w:val="baseline"/>
        <w:rPr>
          <w:rFonts w:ascii="Times New Roman" w:hAnsi="Times New Roman"/>
          <w:sz w:val="24"/>
          <w:szCs w:val="24"/>
          <w:lang w:eastAsia="ru-RU"/>
        </w:rPr>
      </w:pPr>
      <w:r w:rsidRPr="00C7137D">
        <w:rPr>
          <w:rFonts w:ascii="Times New Roman" w:hAnsi="Times New Roman"/>
          <w:sz w:val="24"/>
          <w:szCs w:val="24"/>
        </w:rPr>
        <w:t>«</w:t>
      </w:r>
      <w:r w:rsidRPr="00C7137D">
        <w:rPr>
          <w:rFonts w:ascii="Times New Roman" w:hAnsi="Times New Roman"/>
          <w:sz w:val="24"/>
          <w:szCs w:val="24"/>
          <w:lang w:eastAsia="ru-RU"/>
        </w:rPr>
        <w:t>В отличие от системы образования, которая</w:t>
      </w:r>
      <w:r w:rsidRPr="00E55C16">
        <w:rPr>
          <w:rFonts w:ascii="Times New Roman" w:hAnsi="Times New Roman"/>
          <w:sz w:val="24"/>
          <w:szCs w:val="24"/>
          <w:lang w:eastAsia="ru-RU"/>
        </w:rPr>
        <w:t xml:space="preserve"> </w:t>
      </w:r>
      <w:r w:rsidRPr="00C7137D">
        <w:rPr>
          <w:rFonts w:ascii="Times New Roman" w:hAnsi="Times New Roman"/>
          <w:sz w:val="24"/>
          <w:szCs w:val="24"/>
          <w:lang w:eastAsia="ru-RU"/>
        </w:rPr>
        <w:t xml:space="preserve">была до современной ситуации ориентирована на обучение в классе, библиотеки последние как минимум два десятилетия активно осваивали интернет-пространство для продвижения своих ресурсов, проведения мероприятий - транслировали то, что происходит в библиотеке, занимались оцифровкой книг и формированием электронных коллекций. Сегодня мы можем насчитать десятки форм работы, которые применяют библиотекари, общаясь с читателями вне своих стен. От традиционных обзоров литературы и встреч с авторами до квестов, читательских конкурсов, марафонов и интеллектуальных игр. Библиотекари читают детям сказки по телефону, создают буктрейлеры и виртуальные выставки, проводят мастер-классы, дают консультации и делают многое, многое другое, зачастую выходящее за рамки привычной библиотечной деятельности». </w:t>
      </w:r>
    </w:p>
    <w:p w:rsidR="006E21DB" w:rsidRPr="00C7137D" w:rsidRDefault="006E21DB" w:rsidP="005D58EF">
      <w:pPr>
        <w:ind w:firstLine="708"/>
        <w:jc w:val="both"/>
        <w:rPr>
          <w:rFonts w:ascii="Times New Roman" w:hAnsi="Times New Roman"/>
          <w:sz w:val="24"/>
          <w:szCs w:val="24"/>
        </w:rPr>
      </w:pPr>
      <w:r w:rsidRPr="00C7137D">
        <w:rPr>
          <w:rFonts w:ascii="Times New Roman" w:hAnsi="Times New Roman"/>
          <w:sz w:val="24"/>
          <w:szCs w:val="24"/>
        </w:rPr>
        <w:t>Вирус рано или поздно пройдёт, а библиотека с книгами, читателями и библиотекарями останется. А пока мы набираемся терпения и придумываем еще много интересного.</w:t>
      </w:r>
      <w:r w:rsidRPr="00E55C16">
        <w:rPr>
          <w:rFonts w:ascii="Times New Roman" w:hAnsi="Times New Roman"/>
          <w:sz w:val="24"/>
          <w:szCs w:val="24"/>
        </w:rPr>
        <w:t xml:space="preserve"> </w:t>
      </w:r>
      <w:r>
        <w:rPr>
          <w:rFonts w:ascii="Times New Roman" w:hAnsi="Times New Roman"/>
          <w:sz w:val="24"/>
          <w:szCs w:val="24"/>
        </w:rPr>
        <w:t>А интересного в библиотеках всегда много!</w:t>
      </w:r>
    </w:p>
    <w:p w:rsidR="006E21DB" w:rsidRPr="0002190C" w:rsidRDefault="006E21DB" w:rsidP="00DC267A">
      <w:pPr>
        <w:pStyle w:val="ListParagraph"/>
        <w:numPr>
          <w:ilvl w:val="0"/>
          <w:numId w:val="2"/>
        </w:numPr>
        <w:rPr>
          <w:rFonts w:ascii="Times New Roman" w:hAnsi="Times New Roman"/>
          <w:b/>
          <w:bCs/>
          <w:sz w:val="24"/>
          <w:szCs w:val="24"/>
          <w:lang w:eastAsia="ru-RU"/>
        </w:rPr>
      </w:pPr>
      <w:r w:rsidRPr="0002190C">
        <w:rPr>
          <w:rFonts w:ascii="Times New Roman" w:hAnsi="Times New Roman"/>
          <w:b/>
          <w:bCs/>
          <w:sz w:val="24"/>
          <w:szCs w:val="24"/>
          <w:lang w:eastAsia="ru-RU"/>
        </w:rPr>
        <w:t>ВЕСНА-ЛЕТО: ИТОГИ И ПЛАНЫ </w:t>
      </w:r>
    </w:p>
    <w:p w:rsidR="006E21DB" w:rsidRPr="00C7137D" w:rsidRDefault="006E21DB" w:rsidP="002462CF">
      <w:pPr>
        <w:shd w:val="clear" w:color="auto" w:fill="FFFFFF"/>
        <w:spacing w:after="0" w:line="240" w:lineRule="auto"/>
        <w:ind w:firstLine="360"/>
        <w:jc w:val="both"/>
        <w:rPr>
          <w:rFonts w:ascii="Times New Roman" w:hAnsi="Times New Roman"/>
          <w:sz w:val="24"/>
          <w:szCs w:val="24"/>
          <w:lang w:eastAsia="ru-RU"/>
        </w:rPr>
      </w:pPr>
      <w:r w:rsidRPr="00C7137D">
        <w:rPr>
          <w:rFonts w:ascii="Times New Roman" w:hAnsi="Times New Roman"/>
          <w:sz w:val="24"/>
          <w:szCs w:val="24"/>
          <w:lang w:eastAsia="ru-RU"/>
        </w:rPr>
        <w:t>Благодарим всех организаторов и участников областного конкурса детского творчества "Монументы Победы". Сейчас жюри подводит итоги, они будут объявлены 10 июня. Конкурс собрал работы 89-ти участников, по сути дела, получился реестр памятных мест нашей области, составленный юными читателями</w:t>
      </w:r>
    </w:p>
    <w:p w:rsidR="006E21DB" w:rsidRPr="00C7137D" w:rsidRDefault="006E21DB" w:rsidP="002462CF">
      <w:pPr>
        <w:shd w:val="clear" w:color="auto" w:fill="FFFFFF"/>
        <w:spacing w:after="0" w:line="240" w:lineRule="auto"/>
        <w:ind w:firstLine="360"/>
        <w:jc w:val="both"/>
        <w:rPr>
          <w:rFonts w:ascii="Times New Roman" w:hAnsi="Times New Roman"/>
          <w:sz w:val="24"/>
          <w:szCs w:val="24"/>
          <w:shd w:val="clear" w:color="auto" w:fill="FFFFFF"/>
        </w:rPr>
      </w:pPr>
      <w:r w:rsidRPr="00C7137D">
        <w:rPr>
          <w:rFonts w:ascii="Times New Roman" w:hAnsi="Times New Roman"/>
          <w:sz w:val="24"/>
          <w:szCs w:val="24"/>
          <w:lang w:eastAsia="ru-RU"/>
        </w:rPr>
        <w:t>На профессиональный конкурс "Профессиональный читатель» поступило 26 творческих работ специалистов муниципальных библиотек. Девиз конкурса: «</w:t>
      </w:r>
      <w:r w:rsidRPr="00C7137D">
        <w:rPr>
          <w:rFonts w:ascii="Times New Roman" w:hAnsi="Times New Roman"/>
          <w:sz w:val="24"/>
          <w:szCs w:val="24"/>
          <w:shd w:val="clear" w:color="auto" w:fill="FFFFFF"/>
        </w:rPr>
        <w:t>Чтобы увеличить число читателей, необходимо, чтобы сами библиотекари были людьми читающими». Отзывы коллег на заинтересовавшие их литературные произведения относились как к классике детской литературы, так и к современным детским книгам. Мы благодарны талантливым инициативным коллегам, итоги этого конкурса будут объявлены ближе к осени, когда станет возможна встреча в профессиональном сообществе.</w:t>
      </w:r>
    </w:p>
    <w:p w:rsidR="006E21DB" w:rsidRPr="00C7137D" w:rsidRDefault="006E21DB" w:rsidP="002462CF">
      <w:pPr>
        <w:shd w:val="clear" w:color="auto" w:fill="FFFFFF"/>
        <w:spacing w:after="0" w:line="240" w:lineRule="auto"/>
        <w:rPr>
          <w:rFonts w:ascii="Times New Roman" w:hAnsi="Times New Roman"/>
          <w:sz w:val="24"/>
          <w:szCs w:val="24"/>
          <w:lang w:eastAsia="ru-RU"/>
        </w:rPr>
      </w:pPr>
    </w:p>
    <w:p w:rsidR="006E21DB" w:rsidRPr="00C7137D" w:rsidRDefault="006E21DB" w:rsidP="002462CF">
      <w:pPr>
        <w:shd w:val="clear" w:color="auto" w:fill="FFFFFF"/>
        <w:spacing w:after="0" w:line="240" w:lineRule="auto"/>
        <w:ind w:firstLine="360"/>
        <w:jc w:val="both"/>
        <w:rPr>
          <w:rFonts w:ascii="Times New Roman" w:hAnsi="Times New Roman"/>
          <w:sz w:val="24"/>
          <w:szCs w:val="24"/>
          <w:lang w:eastAsia="ru-RU"/>
        </w:rPr>
      </w:pPr>
      <w:r w:rsidRPr="00C7137D">
        <w:rPr>
          <w:rFonts w:ascii="Times New Roman" w:hAnsi="Times New Roman"/>
          <w:sz w:val="24"/>
          <w:szCs w:val="24"/>
          <w:lang w:eastAsia="ru-RU"/>
        </w:rPr>
        <w:t xml:space="preserve">Жизнь продолжается, наше профессиональное развитие – тоже. Проинформирую о </w:t>
      </w:r>
      <w:r w:rsidRPr="00C7137D">
        <w:rPr>
          <w:rFonts w:ascii="Times New Roman" w:hAnsi="Times New Roman"/>
          <w:sz w:val="24"/>
          <w:szCs w:val="24"/>
        </w:rPr>
        <w:t>Всероссийском конкурсе библиотечных проектов и программ по приобщению детей к чтению «Чтение детей в цифровой среде» (организатор – РГДБ).</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t xml:space="preserve">Основным содержанием Конкурса является отбор и распространение лучших практик по приобщению детей к чтению, реализующихся библиотеками, в том числе в условиях вынужденной самоизоляции. Конкурс проводится с 1 мая по 15 октября 2020 года. Срок предоставления конкурсных работ до 30 августа </w:t>
      </w:r>
      <w:smartTag w:uri="urn:schemas-microsoft-com:office:smarttags" w:element="metricconverter">
        <w:smartTagPr>
          <w:attr w:name="ProductID" w:val="2020 г"/>
        </w:smartTagPr>
        <w:r w:rsidRPr="00C7137D">
          <w:rPr>
            <w:rFonts w:ascii="Times New Roman" w:hAnsi="Times New Roman"/>
            <w:sz w:val="24"/>
            <w:szCs w:val="24"/>
          </w:rPr>
          <w:t>2020 г</w:t>
        </w:r>
      </w:smartTag>
      <w:r w:rsidRPr="00C7137D">
        <w:rPr>
          <w:rFonts w:ascii="Times New Roman" w:hAnsi="Times New Roman"/>
          <w:sz w:val="24"/>
          <w:szCs w:val="24"/>
        </w:rPr>
        <w:t xml:space="preserve">. </w:t>
      </w:r>
    </w:p>
    <w:p w:rsidR="006E21DB" w:rsidRDefault="006E21DB" w:rsidP="002462CF">
      <w:pPr>
        <w:spacing w:after="0" w:line="240" w:lineRule="auto"/>
        <w:ind w:firstLine="357"/>
        <w:jc w:val="both"/>
        <w:rPr>
          <w:rFonts w:ascii="Times New Roman" w:hAnsi="Times New Roman"/>
          <w:sz w:val="24"/>
          <w:szCs w:val="24"/>
        </w:rPr>
      </w:pPr>
    </w:p>
    <w:p w:rsidR="006E21DB" w:rsidRPr="00FE47EB" w:rsidRDefault="006E21DB" w:rsidP="002462CF">
      <w:pPr>
        <w:spacing w:after="0" w:line="240" w:lineRule="auto"/>
        <w:ind w:firstLine="357"/>
        <w:jc w:val="both"/>
        <w:rPr>
          <w:rFonts w:ascii="Times New Roman" w:hAnsi="Times New Roman"/>
          <w:b/>
          <w:bCs/>
          <w:sz w:val="24"/>
          <w:szCs w:val="24"/>
        </w:rPr>
      </w:pPr>
      <w:r w:rsidRPr="00FE47EB">
        <w:rPr>
          <w:rFonts w:ascii="Times New Roman" w:hAnsi="Times New Roman"/>
          <w:b/>
          <w:bCs/>
          <w:sz w:val="24"/>
          <w:szCs w:val="24"/>
        </w:rPr>
        <w:t>Конкурс проводится по следующим номинациям:</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sym w:font="Symbol" w:char="F02D"/>
      </w:r>
      <w:r w:rsidRPr="00C7137D">
        <w:rPr>
          <w:rFonts w:ascii="Times New Roman" w:hAnsi="Times New Roman"/>
          <w:sz w:val="24"/>
          <w:szCs w:val="24"/>
        </w:rPr>
        <w:t xml:space="preserve"> «Читаем с пеленок» лучший онлайн-проект для дошкольников (до 7 лет) (код номинации «01») </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sym w:font="Symbol" w:char="F02D"/>
      </w:r>
      <w:r w:rsidRPr="00C7137D">
        <w:rPr>
          <w:rFonts w:ascii="Times New Roman" w:hAnsi="Times New Roman"/>
          <w:sz w:val="24"/>
          <w:szCs w:val="24"/>
        </w:rPr>
        <w:t xml:space="preserve"> «Чтение с увлечением» лучший онлайн-проект для младших школьников (7-11 лет) (код номинации «02») </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sym w:font="Symbol" w:char="F02D"/>
      </w:r>
      <w:r w:rsidRPr="00C7137D">
        <w:rPr>
          <w:rFonts w:ascii="Times New Roman" w:hAnsi="Times New Roman"/>
          <w:sz w:val="24"/>
          <w:szCs w:val="24"/>
        </w:rPr>
        <w:t xml:space="preserve"> «Читаем и обсуждаем» лучший онлайн-проект для подростков (12-16 лет) (код номинации «03»)</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sym w:font="Symbol" w:char="F02D"/>
      </w:r>
      <w:r w:rsidRPr="00C7137D">
        <w:rPr>
          <w:rFonts w:ascii="Times New Roman" w:hAnsi="Times New Roman"/>
          <w:sz w:val="24"/>
          <w:szCs w:val="24"/>
        </w:rPr>
        <w:t xml:space="preserve"> «Как стать родителем читающего ребенка?» лучший онлайн-проект по работе с родителями (код номинации «04») </w:t>
      </w: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t>- Специальная номинация «Читаем о войне: к 75-летию Победы в Великой Отечественной войне» (код номинации «75»)</w:t>
      </w:r>
    </w:p>
    <w:p w:rsidR="006E21DB" w:rsidRPr="00C7137D" w:rsidRDefault="006E21DB" w:rsidP="002462CF">
      <w:pPr>
        <w:spacing w:after="0" w:line="240" w:lineRule="auto"/>
        <w:ind w:firstLine="357"/>
        <w:jc w:val="both"/>
        <w:rPr>
          <w:rFonts w:ascii="Times New Roman" w:hAnsi="Times New Roman"/>
          <w:sz w:val="24"/>
          <w:szCs w:val="24"/>
        </w:rPr>
      </w:pPr>
    </w:p>
    <w:p w:rsidR="006E21DB" w:rsidRPr="00C7137D" w:rsidRDefault="006E21DB" w:rsidP="002462CF">
      <w:pPr>
        <w:spacing w:after="0" w:line="240" w:lineRule="auto"/>
        <w:ind w:firstLine="357"/>
        <w:jc w:val="both"/>
        <w:rPr>
          <w:rFonts w:ascii="Times New Roman" w:hAnsi="Times New Roman"/>
          <w:sz w:val="24"/>
          <w:szCs w:val="24"/>
        </w:rPr>
      </w:pPr>
      <w:r w:rsidRPr="00C7137D">
        <w:rPr>
          <w:rFonts w:ascii="Times New Roman" w:hAnsi="Times New Roman"/>
          <w:sz w:val="24"/>
          <w:szCs w:val="24"/>
        </w:rPr>
        <w:t>В данный момент мы закрыты для читателей, но по-прежнему открыты для общения!</w:t>
      </w:r>
    </w:p>
    <w:p w:rsidR="006E21DB" w:rsidRPr="00C7137D" w:rsidRDefault="006E21DB" w:rsidP="002462CF">
      <w:pPr>
        <w:spacing w:after="0" w:line="240" w:lineRule="auto"/>
        <w:ind w:firstLine="357"/>
        <w:jc w:val="both"/>
        <w:rPr>
          <w:rFonts w:ascii="Times New Roman" w:hAnsi="Times New Roman"/>
          <w:sz w:val="24"/>
          <w:szCs w:val="24"/>
        </w:rPr>
      </w:pPr>
    </w:p>
    <w:p w:rsidR="006E21DB" w:rsidRPr="00C7137D" w:rsidRDefault="006E21DB" w:rsidP="003B51E7">
      <w:pPr>
        <w:spacing w:after="0"/>
        <w:ind w:firstLine="357"/>
        <w:jc w:val="both"/>
        <w:rPr>
          <w:rFonts w:ascii="Times New Roman" w:hAnsi="Times New Roman"/>
          <w:sz w:val="24"/>
          <w:szCs w:val="24"/>
        </w:rPr>
      </w:pPr>
      <w:r w:rsidRPr="00C7137D">
        <w:rPr>
          <w:rFonts w:ascii="Times New Roman" w:hAnsi="Times New Roman"/>
          <w:sz w:val="24"/>
          <w:szCs w:val="24"/>
        </w:rPr>
        <w:t xml:space="preserve">Наверное, многие смотрели материалы круглого стола РГДБ: «Детская библиотека в условиях самоизоляции: вызовы, возможности, успешные практики» в дистанционном формате, где были рассмотрены актуальные вопросы организации библиотечно-информационного обслуживания пользователей-детей в условиях режима самоизоляции. Специалисты познакомились с технологическими особенностями организации и проведения акций, конкурсов и других мероприятий, направленных на приобщение детей к чтению. Также участникам были представлены новые эффективные онлайн практики удаленной работы Российской государственной детской библиотеки, центральных и муниципальных библиотек РФ. - </w:t>
      </w:r>
      <w:hyperlink r:id="rId5" w:history="1">
        <w:r w:rsidRPr="00C7137D">
          <w:rPr>
            <w:rStyle w:val="Hyperlink"/>
            <w:rFonts w:ascii="Times New Roman" w:hAnsi="Times New Roman"/>
            <w:color w:val="auto"/>
            <w:sz w:val="24"/>
            <w:szCs w:val="24"/>
            <w:u w:val="none"/>
          </w:rPr>
          <w:t>https://metodisty.rgdb.ru/</w:t>
        </w:r>
      </w:hyperlink>
    </w:p>
    <w:p w:rsidR="006E21DB" w:rsidRPr="00C7137D" w:rsidRDefault="006E21DB" w:rsidP="003B51E7">
      <w:pPr>
        <w:spacing w:after="0"/>
        <w:ind w:firstLine="357"/>
        <w:jc w:val="both"/>
        <w:rPr>
          <w:rFonts w:ascii="Times New Roman" w:hAnsi="Times New Roman"/>
          <w:sz w:val="24"/>
          <w:szCs w:val="24"/>
        </w:rPr>
      </w:pPr>
      <w:r w:rsidRPr="00C7137D">
        <w:rPr>
          <w:rFonts w:ascii="Times New Roman" w:hAnsi="Times New Roman"/>
          <w:sz w:val="24"/>
          <w:szCs w:val="24"/>
        </w:rPr>
        <w:t>Презентация знакомит с некоторыми примерами онлайн работы.</w:t>
      </w:r>
    </w:p>
    <w:p w:rsidR="006E21DB" w:rsidRDefault="006E21DB" w:rsidP="003B51E7">
      <w:pPr>
        <w:spacing w:after="0"/>
        <w:ind w:firstLine="357"/>
        <w:jc w:val="both"/>
        <w:rPr>
          <w:rFonts w:ascii="Times New Roman" w:hAnsi="Times New Roman"/>
          <w:sz w:val="24"/>
          <w:szCs w:val="24"/>
        </w:rPr>
      </w:pPr>
    </w:p>
    <w:p w:rsidR="006E21DB" w:rsidRPr="00C7137D" w:rsidRDefault="006E21DB" w:rsidP="003B51E7">
      <w:pPr>
        <w:spacing w:after="0"/>
        <w:ind w:firstLine="357"/>
        <w:jc w:val="both"/>
        <w:rPr>
          <w:rFonts w:ascii="Times New Roman" w:hAnsi="Times New Roman"/>
          <w:sz w:val="24"/>
          <w:szCs w:val="24"/>
        </w:rPr>
      </w:pPr>
      <w:r w:rsidRPr="00C7137D">
        <w:rPr>
          <w:rFonts w:ascii="Times New Roman" w:hAnsi="Times New Roman"/>
          <w:sz w:val="24"/>
          <w:szCs w:val="24"/>
        </w:rPr>
        <w:t>Активно действовала в этот сложный период ПОБДЮ им. В.А. Каверина. Мы предлагали методические рекомендации по проведению региональных акций: «Читаем детям о войне», День семейного чтения «Читаем всей семьей». Приглашали всех юных жителей Псковской области получить «Книжную помощь» с чтением детских книг вслух по телефону, инициировали проект «Книжкин год» по произведениям-юбилярам, акцию «С днем рождения, Александр Сергеевич!».</w:t>
      </w:r>
    </w:p>
    <w:p w:rsidR="006E21DB" w:rsidRPr="00C7137D" w:rsidRDefault="006E21DB" w:rsidP="007C49E3">
      <w:pPr>
        <w:ind w:firstLine="357"/>
        <w:jc w:val="both"/>
        <w:rPr>
          <w:rFonts w:ascii="Times New Roman" w:hAnsi="Times New Roman"/>
          <w:sz w:val="24"/>
          <w:szCs w:val="24"/>
        </w:rPr>
      </w:pPr>
    </w:p>
    <w:p w:rsidR="006E21DB" w:rsidRPr="0002190C" w:rsidRDefault="006E21DB" w:rsidP="0002190C">
      <w:pPr>
        <w:jc w:val="both"/>
        <w:rPr>
          <w:rFonts w:ascii="Times New Roman" w:hAnsi="Times New Roman"/>
          <w:b/>
          <w:bCs/>
          <w:sz w:val="24"/>
          <w:szCs w:val="24"/>
        </w:rPr>
      </w:pPr>
      <w:r w:rsidRPr="0002190C">
        <w:rPr>
          <w:rFonts w:ascii="Times New Roman" w:hAnsi="Times New Roman"/>
          <w:b/>
          <w:bCs/>
          <w:sz w:val="24"/>
          <w:szCs w:val="24"/>
        </w:rPr>
        <w:t xml:space="preserve">КАК ОБРАЩАТЬСЯ С КНИГАМИ, КОТОРЫЕ ВОТ-ВОТ НАЧНУТ ВОЗВРАЩАТЬ ЧИТАТЕЛИ? </w:t>
      </w:r>
    </w:p>
    <w:p w:rsidR="006E21DB" w:rsidRDefault="006E21DB" w:rsidP="003B51E7">
      <w:pPr>
        <w:spacing w:after="0"/>
        <w:ind w:firstLine="357"/>
        <w:jc w:val="both"/>
        <w:rPr>
          <w:rFonts w:ascii="Times New Roman" w:hAnsi="Times New Roman"/>
          <w:sz w:val="24"/>
          <w:szCs w:val="24"/>
        </w:rPr>
      </w:pPr>
      <w:r w:rsidRPr="00C7137D">
        <w:rPr>
          <w:rFonts w:ascii="Times New Roman" w:hAnsi="Times New Roman"/>
          <w:sz w:val="24"/>
          <w:szCs w:val="24"/>
        </w:rPr>
        <w:t>Появились «</w:t>
      </w:r>
      <w:r w:rsidRPr="00C7137D">
        <w:rPr>
          <w:rStyle w:val="4yxo"/>
          <w:rFonts w:ascii="Times New Roman" w:hAnsi="Times New Roman"/>
          <w:bCs/>
          <w:sz w:val="24"/>
          <w:szCs w:val="24"/>
          <w:shd w:val="clear" w:color="auto" w:fill="FFFFFF"/>
        </w:rPr>
        <w:t>Рекомендации для библиотек по обращению с книгами (документами) в условиях сохранения рисков распространения новой коронавирусной инфекции COVID-19».</w:t>
      </w:r>
      <w:r w:rsidRPr="00C7137D">
        <w:rPr>
          <w:rFonts w:ascii="Times New Roman" w:hAnsi="Times New Roman"/>
          <w:sz w:val="24"/>
          <w:szCs w:val="24"/>
          <w:shd w:val="clear" w:color="auto" w:fill="FFFFFF"/>
        </w:rPr>
        <w:t xml:space="preserve"> - </w:t>
      </w:r>
      <w:hyperlink r:id="rId6" w:history="1">
        <w:r w:rsidRPr="00F85714">
          <w:rPr>
            <w:rStyle w:val="Hyperlink"/>
            <w:rFonts w:ascii="Times New Roman" w:hAnsi="Times New Roman"/>
            <w:sz w:val="24"/>
            <w:szCs w:val="24"/>
          </w:rPr>
          <w:t>https://www.rsl.ru/photo/!_ORS/5-PROFESSIONALAM/pandemia/knigi-na-karantine.pdf?fbclid=IwAR1ALPC_VUZEsvrPNOudasrTOYTN4K3GrGVq7DgS3_j_SGY7QMbhNNPEQ2E</w:t>
        </w:r>
      </w:hyperlink>
    </w:p>
    <w:p w:rsidR="006E21DB" w:rsidRPr="00C7137D" w:rsidRDefault="006E21DB" w:rsidP="003B51E7">
      <w:pPr>
        <w:spacing w:after="0"/>
        <w:ind w:firstLine="357"/>
        <w:jc w:val="both"/>
        <w:rPr>
          <w:rFonts w:ascii="Times New Roman" w:hAnsi="Times New Roman"/>
          <w:sz w:val="24"/>
          <w:szCs w:val="24"/>
        </w:rPr>
      </w:pPr>
    </w:p>
    <w:p w:rsidR="006E21DB" w:rsidRPr="00C7137D" w:rsidRDefault="006E21DB" w:rsidP="003B51E7">
      <w:pPr>
        <w:shd w:val="clear" w:color="auto" w:fill="FFFFFF"/>
        <w:spacing w:after="0"/>
        <w:ind w:firstLine="357"/>
        <w:jc w:val="both"/>
        <w:rPr>
          <w:rFonts w:ascii="Times New Roman" w:hAnsi="Times New Roman"/>
          <w:caps/>
        </w:rPr>
      </w:pPr>
      <w:r w:rsidRPr="00C7137D">
        <w:rPr>
          <w:rFonts w:ascii="Times New Roman" w:hAnsi="Times New Roman"/>
          <w:sz w:val="24"/>
          <w:szCs w:val="24"/>
        </w:rPr>
        <w:t xml:space="preserve">Важно не только соблюдать правила дезинфекции, но и сохранить целостность документов. </w:t>
      </w:r>
      <w:r w:rsidRPr="00C7137D">
        <w:rPr>
          <w:rFonts w:ascii="Times New Roman" w:hAnsi="Times New Roman"/>
          <w:caps/>
        </w:rPr>
        <w:t>НЕОБХОДИМО:</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Выделить для книг отдельное «карантинное помещение»</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Разработать систему маркирования книг, поступающих на карантин.</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Продумать самый короткий путь «условно заражённой» книги по библиотеке до карантинного помещения.</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Поместить книги на карантин от 3 до 5 суток в условиях относительной влажности не более 55 % при температуре 16—18 ºС и в затемнении.</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Если есть возможность, книгу можно упаковать в пластиковый или бумажный пакет. Допустимо сложить несколько книг в коробку.</w:t>
      </w:r>
    </w:p>
    <w:p w:rsidR="006E21DB" w:rsidRPr="00C7137D" w:rsidRDefault="006E21DB" w:rsidP="003B51E7">
      <w:pPr>
        <w:shd w:val="clear" w:color="auto" w:fill="FFFFFF"/>
        <w:spacing w:after="0" w:line="270" w:lineRule="atLeast"/>
        <w:jc w:val="both"/>
        <w:rPr>
          <w:rFonts w:ascii="Times New Roman" w:hAnsi="Times New Roman"/>
          <w:sz w:val="24"/>
          <w:szCs w:val="24"/>
        </w:rPr>
      </w:pPr>
      <w:r w:rsidRPr="00C7137D">
        <w:rPr>
          <w:rFonts w:ascii="Times New Roman" w:hAnsi="Times New Roman"/>
          <w:sz w:val="24"/>
          <w:szCs w:val="24"/>
        </w:rPr>
        <w:t>- Количество сотрудников, входящих в карантинное помещение, должно быть минимальным.</w:t>
      </w:r>
    </w:p>
    <w:p w:rsidR="006E21DB" w:rsidRPr="00C7137D" w:rsidRDefault="006E21DB" w:rsidP="003B51E7">
      <w:pPr>
        <w:shd w:val="clear" w:color="auto" w:fill="FFFFFF"/>
        <w:spacing w:after="0" w:line="240" w:lineRule="auto"/>
        <w:rPr>
          <w:rFonts w:ascii="Times New Roman" w:hAnsi="Times New Roman"/>
          <w:sz w:val="24"/>
          <w:szCs w:val="24"/>
          <w:lang w:eastAsia="ru-RU"/>
        </w:rPr>
      </w:pPr>
    </w:p>
    <w:p w:rsidR="006E21DB" w:rsidRPr="006031FD" w:rsidRDefault="006E21DB" w:rsidP="003B51E7">
      <w:pPr>
        <w:pStyle w:val="ListParagraph"/>
        <w:numPr>
          <w:ilvl w:val="0"/>
          <w:numId w:val="4"/>
        </w:numPr>
        <w:shd w:val="clear" w:color="auto" w:fill="FFFFFF"/>
        <w:spacing w:after="0" w:line="240" w:lineRule="auto"/>
        <w:rPr>
          <w:rFonts w:ascii="Times New Roman" w:hAnsi="Times New Roman"/>
          <w:b/>
          <w:bCs/>
          <w:sz w:val="24"/>
          <w:szCs w:val="24"/>
          <w:lang w:eastAsia="ru-RU"/>
        </w:rPr>
      </w:pPr>
      <w:r w:rsidRPr="006031FD">
        <w:rPr>
          <w:rFonts w:ascii="Times New Roman" w:hAnsi="Times New Roman"/>
          <w:b/>
          <w:bCs/>
          <w:sz w:val="24"/>
          <w:szCs w:val="24"/>
          <w:lang w:eastAsia="ru-RU"/>
        </w:rPr>
        <w:t>ОРГАНИЗАЦИЯ ЛЕТНИХ ПРОГРАММ ЧТЕНИЯ</w:t>
      </w:r>
    </w:p>
    <w:p w:rsidR="006E21DB" w:rsidRPr="003B51E7" w:rsidRDefault="006E21DB" w:rsidP="003B51E7">
      <w:pPr>
        <w:shd w:val="clear" w:color="auto" w:fill="FFFFFF"/>
        <w:spacing w:after="0" w:line="240" w:lineRule="auto"/>
        <w:rPr>
          <w:rFonts w:ascii="Arial" w:hAnsi="Arial" w:cs="Arial"/>
          <w:sz w:val="23"/>
          <w:szCs w:val="23"/>
          <w:lang w:eastAsia="ru-RU"/>
        </w:rPr>
      </w:pPr>
      <w:r w:rsidRPr="003B51E7">
        <w:rPr>
          <w:rFonts w:ascii="Arial" w:hAnsi="Arial" w:cs="Arial"/>
          <w:sz w:val="23"/>
          <w:szCs w:val="23"/>
          <w:lang w:eastAsia="ru-RU"/>
        </w:rPr>
        <w:t> </w:t>
      </w:r>
    </w:p>
    <w:p w:rsidR="006E21DB" w:rsidRPr="00C7137D" w:rsidRDefault="006E21DB" w:rsidP="005D58EF">
      <w:pPr>
        <w:pStyle w:val="NormalWeb"/>
        <w:shd w:val="clear" w:color="auto" w:fill="FFFFFF"/>
        <w:spacing w:before="0" w:beforeAutospacing="0" w:after="0" w:afterAutospacing="0"/>
        <w:ind w:firstLine="360"/>
        <w:jc w:val="both"/>
      </w:pPr>
      <w:r w:rsidRPr="00C7137D">
        <w:t>Организация летнего отдыха детей и подростков - традиционное направление нашей работы. Библиотеки помогают ребятам организовать интересный и полезный досуг в период летних каникул. Ключевыми темами мероприятий являются знаменательные и литературные даты, события в жизни России и Псковской области, экология, краеведение.</w:t>
      </w:r>
    </w:p>
    <w:p w:rsidR="006E21DB" w:rsidRPr="00C7137D" w:rsidRDefault="006E21DB" w:rsidP="005D58EF">
      <w:pPr>
        <w:spacing w:after="0" w:line="240" w:lineRule="auto"/>
        <w:ind w:firstLine="708"/>
        <w:jc w:val="both"/>
        <w:rPr>
          <w:rFonts w:ascii="Times New Roman" w:hAnsi="Times New Roman"/>
          <w:sz w:val="24"/>
          <w:szCs w:val="24"/>
        </w:rPr>
      </w:pPr>
      <w:r w:rsidRPr="00C7137D">
        <w:rPr>
          <w:rFonts w:ascii="Times New Roman" w:hAnsi="Times New Roman"/>
          <w:sz w:val="24"/>
          <w:szCs w:val="24"/>
        </w:rPr>
        <w:t xml:space="preserve">Понятно, что летом будем вместе активно работать в сети, что очень полезно заходить на страницы других библиотек, поддерживать профессиональные контакты, делиться идеями, книжками. </w:t>
      </w:r>
    </w:p>
    <w:p w:rsidR="006E21DB" w:rsidRPr="00C7137D" w:rsidRDefault="006E21DB" w:rsidP="005D58EF">
      <w:pPr>
        <w:pStyle w:val="NormalWeb"/>
        <w:shd w:val="clear" w:color="auto" w:fill="FFFFFF"/>
        <w:ind w:firstLine="360"/>
        <w:jc w:val="both"/>
      </w:pPr>
      <w:r w:rsidRPr="00C7137D">
        <w:t>Нам в помощь – писатели, они тоже хотят, чтобы детям было интересно с книгами и библиотеками</w:t>
      </w:r>
      <w:r>
        <w:t>!</w:t>
      </w:r>
      <w:bookmarkStart w:id="0" w:name="_GoBack"/>
      <w:bookmarkEnd w:id="0"/>
    </w:p>
    <w:p w:rsidR="006E21DB" w:rsidRDefault="006E21DB" w:rsidP="0002190C">
      <w:pPr>
        <w:pStyle w:val="NormalWeb"/>
        <w:shd w:val="clear" w:color="auto" w:fill="FFFFFF"/>
        <w:ind w:firstLine="360"/>
        <w:jc w:val="both"/>
      </w:pPr>
      <w:r w:rsidRPr="00C7137D">
        <w:t xml:space="preserve">Идеи для потрясающего книжного лета от Дарьи Доцук - </w:t>
      </w:r>
      <w:hyperlink r:id="rId7" w:history="1">
        <w:r w:rsidRPr="00F85714">
          <w:rPr>
            <w:rStyle w:val="Hyperlink"/>
          </w:rPr>
          <w:t>https://dariadotsuk.ru/25-idey-knizhnogo-leta/</w:t>
        </w:r>
      </w:hyperlink>
      <w:r w:rsidRPr="00C7137D">
        <w:t xml:space="preserve">. </w:t>
      </w:r>
    </w:p>
    <w:p w:rsidR="006E21DB" w:rsidRPr="0002190C" w:rsidRDefault="006E21DB" w:rsidP="005D58EF">
      <w:pPr>
        <w:pStyle w:val="NormalWeb"/>
        <w:shd w:val="clear" w:color="auto" w:fill="FFFFFF"/>
        <w:ind w:firstLine="360"/>
        <w:jc w:val="both"/>
        <w:rPr>
          <w:b/>
          <w:bCs/>
        </w:rPr>
      </w:pPr>
      <w:r w:rsidRPr="0002190C">
        <w:rPr>
          <w:b/>
          <w:bCs/>
        </w:rPr>
        <w:t>Летом можно:</w:t>
      </w:r>
    </w:p>
    <w:p w:rsidR="006E21DB" w:rsidRPr="00C7137D" w:rsidRDefault="006E21DB" w:rsidP="006A6E78">
      <w:pPr>
        <w:shd w:val="clear" w:color="auto" w:fill="FFFFFF"/>
        <w:spacing w:after="0" w:line="240" w:lineRule="auto"/>
        <w:ind w:firstLine="360"/>
        <w:jc w:val="both"/>
        <w:rPr>
          <w:rFonts w:ascii="Times New Roman" w:hAnsi="Times New Roman"/>
          <w:sz w:val="24"/>
          <w:szCs w:val="24"/>
          <w:lang w:eastAsia="ru-RU"/>
        </w:rPr>
      </w:pPr>
      <w:r w:rsidRPr="00C7137D">
        <w:rPr>
          <w:rFonts w:ascii="Times New Roman" w:hAnsi="Times New Roman"/>
          <w:bCs/>
          <w:sz w:val="24"/>
          <w:szCs w:val="24"/>
          <w:lang w:eastAsia="ru-RU"/>
        </w:rPr>
        <w:t>- Завести книжный инстаграм.</w:t>
      </w:r>
      <w:r w:rsidRPr="00C7137D">
        <w:rPr>
          <w:rFonts w:ascii="Times New Roman" w:hAnsi="Times New Roman"/>
          <w:sz w:val="24"/>
          <w:szCs w:val="24"/>
          <w:lang w:eastAsia="ru-RU"/>
        </w:rPr>
        <w:t> Фотографируйте обложки и понравившиеся иллюстрации, пишите небольшие отзывы или цитаты. Придумайте уникальный хэштег. В описании профиля дайте ссылку на вашу книгу.</w:t>
      </w:r>
    </w:p>
    <w:p w:rsidR="006E21DB" w:rsidRPr="00C7137D" w:rsidRDefault="006E21DB" w:rsidP="006A6E78">
      <w:pPr>
        <w:pStyle w:val="Heading3"/>
        <w:shd w:val="clear" w:color="auto" w:fill="FFFFFF"/>
        <w:spacing w:before="0"/>
        <w:ind w:firstLine="360"/>
        <w:jc w:val="both"/>
        <w:rPr>
          <w:rFonts w:ascii="Times New Roman" w:hAnsi="Times New Roman"/>
          <w:color w:val="auto"/>
        </w:rPr>
      </w:pPr>
      <w:r w:rsidRPr="00C7137D">
        <w:rPr>
          <w:rFonts w:ascii="Times New Roman" w:hAnsi="Times New Roman"/>
          <w:color w:val="auto"/>
        </w:rPr>
        <w:t>- Приготовить что-нибудь вкусненькое из любимой книжки. В детских книгах можно встретить отличные рецепты, например, рецепт вафель из </w:t>
      </w:r>
      <w:hyperlink r:id="rId8" w:tgtFrame="_blank" w:history="1">
        <w:r w:rsidRPr="00C7137D">
          <w:rPr>
            <w:rStyle w:val="Hyperlink"/>
            <w:rFonts w:ascii="Times New Roman" w:hAnsi="Times New Roman"/>
            <w:color w:val="auto"/>
            <w:u w:val="none"/>
          </w:rPr>
          <w:t>“Вафельного сердца”</w:t>
        </w:r>
      </w:hyperlink>
      <w:r w:rsidRPr="00C7137D">
        <w:rPr>
          <w:rFonts w:ascii="Times New Roman" w:hAnsi="Times New Roman"/>
          <w:color w:val="auto"/>
        </w:rPr>
        <w:t xml:space="preserve"> Марии Парр. </w:t>
      </w:r>
    </w:p>
    <w:p w:rsidR="006E21DB" w:rsidRPr="00C7137D" w:rsidRDefault="006E21DB" w:rsidP="006A6E78">
      <w:pPr>
        <w:pStyle w:val="Heading3"/>
        <w:shd w:val="clear" w:color="auto" w:fill="FFFFFF"/>
        <w:spacing w:before="0"/>
        <w:ind w:firstLine="360"/>
        <w:rPr>
          <w:rFonts w:ascii="Times New Roman" w:hAnsi="Times New Roman"/>
          <w:color w:val="auto"/>
        </w:rPr>
      </w:pPr>
      <w:r w:rsidRPr="00C7137D">
        <w:rPr>
          <w:rFonts w:ascii="Times New Roman" w:hAnsi="Times New Roman"/>
          <w:color w:val="auto"/>
        </w:rPr>
        <w:t xml:space="preserve">- Посмотреть книжные экранизации: </w:t>
      </w:r>
    </w:p>
    <w:p w:rsidR="006E21DB" w:rsidRPr="00C7137D" w:rsidRDefault="006E21DB" w:rsidP="006A6E78">
      <w:pPr>
        <w:pStyle w:val="NormalWeb"/>
        <w:shd w:val="clear" w:color="auto" w:fill="FFFFFF"/>
        <w:spacing w:before="0" w:beforeAutospacing="0" w:after="0" w:afterAutospacing="0"/>
        <w:jc w:val="both"/>
      </w:pPr>
      <w:hyperlink r:id="rId9" w:history="1">
        <w:r w:rsidRPr="00C7137D">
          <w:rPr>
            <w:rStyle w:val="Hyperlink"/>
            <w:color w:val="auto"/>
            <w:u w:val="none"/>
          </w:rPr>
          <w:t>“Аладдин”</w:t>
        </w:r>
      </w:hyperlink>
      <w:r w:rsidRPr="00C7137D">
        <w:rPr>
          <w:rStyle w:val="Hyperlink"/>
          <w:color w:val="auto"/>
          <w:u w:val="none"/>
        </w:rPr>
        <w:t xml:space="preserve"> - </w:t>
      </w:r>
      <w:r w:rsidRPr="00C7137D">
        <w:t>интересно сравнить фильм с адаптированной для детей сказкой и продолжить знакомство с </w:t>
      </w:r>
      <w:hyperlink r:id="rId10" w:history="1">
        <w:r w:rsidRPr="00C7137D">
          <w:rPr>
            <w:rStyle w:val="Hyperlink"/>
            <w:color w:val="auto"/>
            <w:u w:val="none"/>
          </w:rPr>
          <w:t>арабскими сказками</w:t>
        </w:r>
      </w:hyperlink>
      <w:r w:rsidRPr="00C7137D">
        <w:t>.</w:t>
      </w:r>
    </w:p>
    <w:p w:rsidR="006E21DB" w:rsidRPr="00C7137D" w:rsidRDefault="006E21DB" w:rsidP="006A6E78">
      <w:pPr>
        <w:shd w:val="clear" w:color="auto" w:fill="FFFFFF"/>
        <w:spacing w:after="0" w:line="240" w:lineRule="auto"/>
        <w:jc w:val="both"/>
        <w:rPr>
          <w:rFonts w:ascii="Times New Roman" w:hAnsi="Times New Roman"/>
          <w:sz w:val="24"/>
          <w:szCs w:val="24"/>
        </w:rPr>
      </w:pPr>
      <w:r w:rsidRPr="00C7137D">
        <w:rPr>
          <w:rFonts w:ascii="Times New Roman" w:hAnsi="Times New Roman"/>
          <w:sz w:val="24"/>
          <w:szCs w:val="24"/>
        </w:rPr>
        <w:t> </w:t>
      </w:r>
      <w:hyperlink r:id="rId11" w:history="1">
        <w:r w:rsidRPr="00C7137D">
          <w:rPr>
            <w:rStyle w:val="Hyperlink"/>
            <w:rFonts w:ascii="Times New Roman" w:hAnsi="Times New Roman"/>
            <w:color w:val="auto"/>
            <w:sz w:val="24"/>
            <w:szCs w:val="24"/>
            <w:u w:val="none"/>
          </w:rPr>
          <w:t>“Джим Пуговка и машинист Лукас”</w:t>
        </w:r>
      </w:hyperlink>
      <w:r w:rsidRPr="00C7137D">
        <w:rPr>
          <w:rFonts w:ascii="Times New Roman" w:hAnsi="Times New Roman"/>
          <w:sz w:val="24"/>
          <w:szCs w:val="24"/>
        </w:rPr>
        <w:t> по книжкам </w:t>
      </w:r>
      <w:hyperlink r:id="rId12" w:tgtFrame="_blank" w:history="1">
        <w:r w:rsidRPr="00C7137D">
          <w:rPr>
            <w:rStyle w:val="Hyperlink"/>
            <w:rFonts w:ascii="Times New Roman" w:hAnsi="Times New Roman"/>
            <w:color w:val="auto"/>
            <w:sz w:val="24"/>
            <w:szCs w:val="24"/>
            <w:u w:val="none"/>
          </w:rPr>
          <w:t>Михаэля Энде</w:t>
        </w:r>
      </w:hyperlink>
      <w:r w:rsidRPr="00C7137D">
        <w:rPr>
          <w:rFonts w:ascii="Times New Roman" w:hAnsi="Times New Roman"/>
          <w:sz w:val="24"/>
          <w:szCs w:val="24"/>
        </w:rPr>
        <w:t> - семейный фильм о мальчике, найденном в посылке и путешествии через океан ради спасении принцессы</w:t>
      </w:r>
    </w:p>
    <w:p w:rsidR="006E21DB" w:rsidRPr="00C7137D" w:rsidRDefault="006E21DB" w:rsidP="006A6E78">
      <w:pPr>
        <w:shd w:val="clear" w:color="auto" w:fill="FFFFFF"/>
        <w:spacing w:after="0" w:line="240" w:lineRule="auto"/>
        <w:jc w:val="both"/>
        <w:rPr>
          <w:rFonts w:ascii="Times New Roman" w:hAnsi="Times New Roman"/>
          <w:sz w:val="24"/>
          <w:szCs w:val="24"/>
        </w:rPr>
      </w:pPr>
      <w:hyperlink r:id="rId13" w:history="1">
        <w:r w:rsidRPr="00C7137D">
          <w:rPr>
            <w:rStyle w:val="Hyperlink"/>
            <w:rFonts w:ascii="Times New Roman" w:hAnsi="Times New Roman"/>
            <w:color w:val="auto"/>
            <w:sz w:val="24"/>
            <w:szCs w:val="24"/>
            <w:u w:val="none"/>
          </w:rPr>
          <w:t>“Кролик Питер”</w:t>
        </w:r>
      </w:hyperlink>
      <w:r w:rsidRPr="00C7137D">
        <w:rPr>
          <w:rFonts w:ascii="Times New Roman" w:hAnsi="Times New Roman"/>
          <w:sz w:val="24"/>
          <w:szCs w:val="24"/>
        </w:rPr>
        <w:t> по рассказам викторианской писательницы Беатрис Поттер о кроликах в костюмчиках</w:t>
      </w:r>
    </w:p>
    <w:p w:rsidR="006E21DB" w:rsidRPr="00C7137D" w:rsidRDefault="006E21DB" w:rsidP="006A6E78">
      <w:pPr>
        <w:shd w:val="clear" w:color="auto" w:fill="FFFFFF"/>
        <w:spacing w:after="0" w:line="240" w:lineRule="auto"/>
        <w:jc w:val="both"/>
        <w:rPr>
          <w:rFonts w:ascii="Times New Roman" w:hAnsi="Times New Roman"/>
          <w:sz w:val="24"/>
          <w:szCs w:val="24"/>
        </w:rPr>
      </w:pPr>
      <w:hyperlink r:id="rId14" w:history="1">
        <w:r w:rsidRPr="00C7137D">
          <w:rPr>
            <w:rStyle w:val="Hyperlink"/>
            <w:rFonts w:ascii="Times New Roman" w:hAnsi="Times New Roman"/>
            <w:color w:val="auto"/>
            <w:sz w:val="24"/>
            <w:szCs w:val="24"/>
            <w:u w:val="none"/>
          </w:rPr>
          <w:t>“Большой и добрый великан”</w:t>
        </w:r>
      </w:hyperlink>
      <w:r w:rsidRPr="00C7137D">
        <w:rPr>
          <w:rFonts w:ascii="Times New Roman" w:hAnsi="Times New Roman"/>
          <w:sz w:val="24"/>
          <w:szCs w:val="24"/>
        </w:rPr>
        <w:t> по сказке Роальда Даля про девочку-сироту, великана, который умеет ловить сны и английскую королеву</w:t>
      </w:r>
    </w:p>
    <w:p w:rsidR="006E21DB" w:rsidRPr="00C7137D" w:rsidRDefault="006E21DB" w:rsidP="006A6E78">
      <w:pPr>
        <w:shd w:val="clear" w:color="auto" w:fill="FFFFFF"/>
        <w:spacing w:after="0" w:line="240" w:lineRule="auto"/>
        <w:jc w:val="both"/>
        <w:rPr>
          <w:rFonts w:ascii="Times New Roman" w:hAnsi="Times New Roman"/>
          <w:sz w:val="24"/>
          <w:szCs w:val="24"/>
        </w:rPr>
      </w:pPr>
      <w:hyperlink r:id="rId15" w:history="1">
        <w:r w:rsidRPr="00C7137D">
          <w:rPr>
            <w:rStyle w:val="Hyperlink"/>
            <w:rFonts w:ascii="Times New Roman" w:hAnsi="Times New Roman"/>
            <w:color w:val="auto"/>
            <w:sz w:val="24"/>
            <w:szCs w:val="24"/>
            <w:u w:val="none"/>
          </w:rPr>
          <w:t>“Каникулы маленького Николя”</w:t>
        </w:r>
      </w:hyperlink>
      <w:r w:rsidRPr="00C7137D">
        <w:rPr>
          <w:rFonts w:ascii="Times New Roman" w:hAnsi="Times New Roman"/>
          <w:sz w:val="24"/>
          <w:szCs w:val="24"/>
        </w:rPr>
        <w:t> по смешным рассказам Рене Госинни про Малыша Николя</w:t>
      </w:r>
    </w:p>
    <w:p w:rsidR="006E21DB" w:rsidRPr="00C7137D" w:rsidRDefault="006E21DB" w:rsidP="006A6E78">
      <w:pPr>
        <w:shd w:val="clear" w:color="auto" w:fill="FFFFFF"/>
        <w:spacing w:after="0" w:line="240" w:lineRule="auto"/>
        <w:jc w:val="both"/>
        <w:rPr>
          <w:rFonts w:ascii="Times New Roman" w:hAnsi="Times New Roman"/>
          <w:sz w:val="24"/>
          <w:szCs w:val="24"/>
        </w:rPr>
      </w:pPr>
      <w:hyperlink r:id="rId16" w:history="1">
        <w:r w:rsidRPr="00C7137D">
          <w:rPr>
            <w:rStyle w:val="Hyperlink"/>
            <w:rFonts w:ascii="Times New Roman" w:hAnsi="Times New Roman"/>
            <w:color w:val="auto"/>
            <w:sz w:val="24"/>
            <w:szCs w:val="24"/>
            <w:u w:val="none"/>
          </w:rPr>
          <w:t>“Приключения Паддингтона”</w:t>
        </w:r>
      </w:hyperlink>
      <w:r w:rsidRPr="00C7137D">
        <w:rPr>
          <w:rFonts w:ascii="Times New Roman" w:hAnsi="Times New Roman"/>
          <w:sz w:val="24"/>
          <w:szCs w:val="24"/>
        </w:rPr>
        <w:t> и еще более классные </w:t>
      </w:r>
      <w:hyperlink r:id="rId17" w:history="1">
        <w:r w:rsidRPr="00C7137D">
          <w:rPr>
            <w:rStyle w:val="Hyperlink"/>
            <w:rFonts w:ascii="Times New Roman" w:hAnsi="Times New Roman"/>
            <w:color w:val="auto"/>
            <w:sz w:val="24"/>
            <w:szCs w:val="24"/>
            <w:u w:val="none"/>
          </w:rPr>
          <w:t>“Приключения Паддингтона 2”</w:t>
        </w:r>
      </w:hyperlink>
      <w:r w:rsidRPr="00C7137D">
        <w:rPr>
          <w:rFonts w:ascii="Times New Roman" w:hAnsi="Times New Roman"/>
          <w:sz w:val="24"/>
          <w:szCs w:val="24"/>
        </w:rPr>
        <w:t> по серии книг британца Майкла Бонда.</w:t>
      </w:r>
    </w:p>
    <w:p w:rsidR="006E21DB" w:rsidRPr="00C7137D" w:rsidRDefault="006E21DB" w:rsidP="006A6E78">
      <w:pPr>
        <w:pStyle w:val="Heading3"/>
        <w:shd w:val="clear" w:color="auto" w:fill="FFFFFF"/>
        <w:spacing w:before="0" w:after="180"/>
        <w:ind w:firstLine="708"/>
        <w:jc w:val="both"/>
        <w:rPr>
          <w:rFonts w:ascii="Times New Roman" w:hAnsi="Times New Roman"/>
          <w:color w:val="auto"/>
        </w:rPr>
      </w:pPr>
      <w:r w:rsidRPr="00C7137D">
        <w:rPr>
          <w:rFonts w:ascii="Times New Roman" w:hAnsi="Times New Roman"/>
          <w:color w:val="auto"/>
        </w:rPr>
        <w:t>- Читать летние книги. Исследуйте окружающий мир с книгой </w:t>
      </w:r>
      <w:hyperlink r:id="rId18" w:tgtFrame="_blank" w:history="1">
        <w:r w:rsidRPr="00C7137D">
          <w:rPr>
            <w:rStyle w:val="Hyperlink"/>
            <w:rFonts w:ascii="Times New Roman" w:hAnsi="Times New Roman"/>
            <w:color w:val="auto"/>
            <w:u w:val="none"/>
          </w:rPr>
          <w:t>“Шагни за порог. Путеводитель по природе”.</w:t>
        </w:r>
      </w:hyperlink>
      <w:r w:rsidRPr="00C7137D">
        <w:rPr>
          <w:rFonts w:ascii="Times New Roman" w:hAnsi="Times New Roman"/>
          <w:color w:val="auto"/>
        </w:rPr>
        <w:t> Не забудьте летний хит душевных подростковых повестей Натальи Евдокимовой </w:t>
      </w:r>
      <w:hyperlink r:id="rId19" w:tgtFrame="_blank" w:history="1">
        <w:r w:rsidRPr="00C7137D">
          <w:rPr>
            <w:rStyle w:val="Hyperlink"/>
            <w:rFonts w:ascii="Times New Roman" w:hAnsi="Times New Roman"/>
            <w:color w:val="auto"/>
            <w:u w:val="none"/>
          </w:rPr>
          <w:t>“Лето пахнет солью”</w:t>
        </w:r>
      </w:hyperlink>
      <w:r w:rsidRPr="00C7137D">
        <w:rPr>
          <w:rFonts w:ascii="Times New Roman" w:hAnsi="Times New Roman"/>
          <w:color w:val="auto"/>
        </w:rPr>
        <w:t>. Обратите внимание на </w:t>
      </w:r>
      <w:hyperlink r:id="rId20" w:history="1">
        <w:r w:rsidRPr="00C7137D">
          <w:rPr>
            <w:rStyle w:val="Hyperlink"/>
            <w:rFonts w:ascii="Times New Roman" w:hAnsi="Times New Roman"/>
            <w:color w:val="auto"/>
            <w:u w:val="none"/>
          </w:rPr>
          <w:t>“Семейный альбом тираннозавра Тони”</w:t>
        </w:r>
      </w:hyperlink>
      <w:r w:rsidRPr="00C7137D">
        <w:rPr>
          <w:rFonts w:ascii="Times New Roman" w:hAnsi="Times New Roman"/>
          <w:color w:val="auto"/>
        </w:rPr>
        <w:t xml:space="preserve">, </w:t>
      </w:r>
      <w:hyperlink r:id="rId21" w:history="1">
        <w:r w:rsidRPr="00C7137D">
          <w:rPr>
            <w:rStyle w:val="Hyperlink"/>
            <w:rFonts w:ascii="Times New Roman" w:hAnsi="Times New Roman"/>
            <w:color w:val="auto"/>
            <w:u w:val="none"/>
          </w:rPr>
          <w:t>“С востока на запад. Путешествие письма в бутылке”</w:t>
        </w:r>
      </w:hyperlink>
      <w:r w:rsidRPr="00C7137D">
        <w:rPr>
          <w:rFonts w:ascii="Times New Roman" w:hAnsi="Times New Roman"/>
          <w:color w:val="auto"/>
        </w:rPr>
        <w:t xml:space="preserve"> (если хотите побывать в разных уголках России и познакомиться с ее многочисленными народами), повеселитесь с прекрасной </w:t>
      </w:r>
      <w:hyperlink r:id="rId22" w:history="1">
        <w:r w:rsidRPr="00C7137D">
          <w:rPr>
            <w:rStyle w:val="Hyperlink"/>
            <w:rFonts w:ascii="Times New Roman" w:hAnsi="Times New Roman"/>
            <w:color w:val="auto"/>
            <w:u w:val="none"/>
          </w:rPr>
          <w:t>“Наоборотной мамой”</w:t>
        </w:r>
      </w:hyperlink>
      <w:r w:rsidRPr="00C7137D">
        <w:rPr>
          <w:rFonts w:ascii="Times New Roman" w:hAnsi="Times New Roman"/>
          <w:color w:val="auto"/>
        </w:rPr>
        <w:t> Маши Рупасовой, помечтайте о море и разучите матросскую песню с </w:t>
      </w:r>
      <w:hyperlink r:id="rId23" w:history="1">
        <w:r w:rsidRPr="00C7137D">
          <w:rPr>
            <w:rStyle w:val="Hyperlink"/>
            <w:rFonts w:ascii="Times New Roman" w:hAnsi="Times New Roman"/>
            <w:color w:val="auto"/>
            <w:u w:val="none"/>
          </w:rPr>
          <w:t>“Красивой книгой о море”</w:t>
        </w:r>
      </w:hyperlink>
      <w:r w:rsidRPr="00C7137D">
        <w:rPr>
          <w:rStyle w:val="Hyperlink"/>
          <w:rFonts w:ascii="Times New Roman" w:hAnsi="Times New Roman"/>
          <w:color w:val="auto"/>
          <w:u w:val="none"/>
        </w:rPr>
        <w:t xml:space="preserve"> (или с «Мокрой книжкой»)</w:t>
      </w:r>
      <w:r w:rsidRPr="00C7137D">
        <w:rPr>
          <w:rFonts w:ascii="Times New Roman" w:hAnsi="Times New Roman"/>
          <w:color w:val="auto"/>
        </w:rPr>
        <w:t xml:space="preserve">. </w:t>
      </w:r>
    </w:p>
    <w:p w:rsidR="006E21DB" w:rsidRPr="00B913F1" w:rsidRDefault="006E21DB" w:rsidP="00B913F1">
      <w:pPr>
        <w:pStyle w:val="Heading3"/>
        <w:shd w:val="clear" w:color="auto" w:fill="FFFFFF"/>
        <w:spacing w:before="0" w:after="180"/>
        <w:ind w:firstLine="708"/>
        <w:jc w:val="both"/>
        <w:rPr>
          <w:rStyle w:val="Hyperlink"/>
          <w:rFonts w:ascii="Times New Roman" w:hAnsi="Times New Roman"/>
          <w:color w:val="auto"/>
          <w:u w:val="none"/>
        </w:rPr>
      </w:pPr>
      <w:r w:rsidRPr="00B913F1">
        <w:rPr>
          <w:rFonts w:ascii="Times New Roman" w:hAnsi="Times New Roman"/>
          <w:color w:val="auto"/>
        </w:rPr>
        <w:t>-Устроить книжный пикник. Парк, плед, термос с чаем, любимые люди и любимые книги - рецепт идеального летнего дня. Читайте вслух, делитесь впечатлениями, меняйтесь книгами. И сочиняйте собственные истории -</w:t>
      </w:r>
      <w:hyperlink r:id="rId24" w:history="1">
        <w:r w:rsidRPr="00B913F1">
          <w:rPr>
            <w:rStyle w:val="Hyperlink"/>
            <w:rFonts w:ascii="Times New Roman" w:hAnsi="Times New Roman"/>
            <w:color w:val="auto"/>
            <w:u w:val="none"/>
          </w:rPr>
          <w:t>https://playlab.ru/club/history/story-cubes/</w:t>
        </w:r>
      </w:hyperlink>
    </w:p>
    <w:p w:rsidR="006E21DB" w:rsidRPr="0002190C" w:rsidRDefault="006E21DB" w:rsidP="005D58EF">
      <w:pPr>
        <w:pStyle w:val="Default"/>
        <w:ind w:firstLine="708"/>
        <w:rPr>
          <w:b/>
          <w:bCs/>
          <w:color w:val="auto"/>
        </w:rPr>
      </w:pPr>
      <w:r w:rsidRPr="0002190C">
        <w:rPr>
          <w:b/>
          <w:bCs/>
          <w:color w:val="auto"/>
        </w:rPr>
        <w:t xml:space="preserve">Варианты историй: </w:t>
      </w:r>
    </w:p>
    <w:p w:rsidR="006E21DB" w:rsidRPr="00C7137D" w:rsidRDefault="006E21DB" w:rsidP="005D58EF">
      <w:pPr>
        <w:pStyle w:val="Default"/>
        <w:rPr>
          <w:color w:val="auto"/>
        </w:rPr>
      </w:pPr>
      <w:r w:rsidRPr="00C7137D">
        <w:rPr>
          <w:color w:val="auto"/>
        </w:rPr>
        <w:t xml:space="preserve">- игра в ассоциации; </w:t>
      </w:r>
    </w:p>
    <w:p w:rsidR="006E21DB" w:rsidRPr="00C7137D" w:rsidRDefault="006E21DB" w:rsidP="005D58EF">
      <w:pPr>
        <w:pStyle w:val="Default"/>
        <w:rPr>
          <w:color w:val="auto"/>
        </w:rPr>
      </w:pPr>
      <w:r w:rsidRPr="00C7137D">
        <w:rPr>
          <w:color w:val="auto"/>
        </w:rPr>
        <w:t>сочините:</w:t>
      </w:r>
    </w:p>
    <w:p w:rsidR="006E21DB" w:rsidRPr="00C7137D" w:rsidRDefault="006E21DB" w:rsidP="005D58EF">
      <w:pPr>
        <w:pStyle w:val="Default"/>
        <w:rPr>
          <w:color w:val="auto"/>
        </w:rPr>
      </w:pPr>
      <w:r w:rsidRPr="00C7137D">
        <w:rPr>
          <w:color w:val="auto"/>
        </w:rPr>
        <w:t xml:space="preserve">- рассказ из набора слов; </w:t>
      </w:r>
    </w:p>
    <w:p w:rsidR="006E21DB" w:rsidRPr="00C7137D" w:rsidRDefault="006E21DB" w:rsidP="005D58EF">
      <w:pPr>
        <w:pStyle w:val="Default"/>
        <w:rPr>
          <w:color w:val="auto"/>
        </w:rPr>
      </w:pPr>
      <w:r w:rsidRPr="00C7137D">
        <w:rPr>
          <w:color w:val="auto"/>
        </w:rPr>
        <w:t xml:space="preserve">- рассказ по его первой и последней строчки; </w:t>
      </w:r>
    </w:p>
    <w:p w:rsidR="006E21DB" w:rsidRPr="00C7137D" w:rsidRDefault="006E21DB" w:rsidP="005D58EF">
      <w:pPr>
        <w:pStyle w:val="Default"/>
        <w:rPr>
          <w:color w:val="auto"/>
        </w:rPr>
      </w:pPr>
      <w:r w:rsidRPr="00C7137D">
        <w:rPr>
          <w:color w:val="auto"/>
        </w:rPr>
        <w:t xml:space="preserve">- рассказ с многократным использованием одного слова; </w:t>
      </w:r>
    </w:p>
    <w:p w:rsidR="006E21DB" w:rsidRPr="00C7137D" w:rsidRDefault="006E21DB" w:rsidP="005D58EF">
      <w:pPr>
        <w:pStyle w:val="Default"/>
        <w:rPr>
          <w:color w:val="auto"/>
        </w:rPr>
      </w:pPr>
      <w:r w:rsidRPr="00C7137D">
        <w:rPr>
          <w:color w:val="auto"/>
        </w:rPr>
        <w:t xml:space="preserve">- рассказ на одну букву; </w:t>
      </w:r>
    </w:p>
    <w:p w:rsidR="006E21DB" w:rsidRPr="00C7137D" w:rsidRDefault="006E21DB" w:rsidP="005D58EF">
      <w:pPr>
        <w:pStyle w:val="Default"/>
        <w:rPr>
          <w:color w:val="auto"/>
        </w:rPr>
      </w:pPr>
      <w:r w:rsidRPr="00C7137D">
        <w:rPr>
          <w:color w:val="auto"/>
        </w:rPr>
        <w:t xml:space="preserve">- шуточное поздравление; </w:t>
      </w:r>
    </w:p>
    <w:p w:rsidR="006E21DB" w:rsidRPr="00C7137D" w:rsidRDefault="006E21DB" w:rsidP="005D58EF">
      <w:pPr>
        <w:pStyle w:val="Default"/>
        <w:rPr>
          <w:color w:val="auto"/>
        </w:rPr>
      </w:pPr>
      <w:r w:rsidRPr="00C7137D">
        <w:rPr>
          <w:color w:val="auto"/>
        </w:rPr>
        <w:t xml:space="preserve">- шуточное резюме (сказочный персонаж поступает на работу – как будет выглядеть его резюме?); </w:t>
      </w:r>
    </w:p>
    <w:p w:rsidR="006E21DB" w:rsidRPr="00C7137D" w:rsidRDefault="006E21DB" w:rsidP="005D58EF">
      <w:pPr>
        <w:pStyle w:val="Default"/>
        <w:rPr>
          <w:color w:val="auto"/>
        </w:rPr>
      </w:pPr>
      <w:r w:rsidRPr="00C7137D">
        <w:rPr>
          <w:color w:val="auto"/>
        </w:rPr>
        <w:t xml:space="preserve">- старую сказку на новый лад; </w:t>
      </w:r>
    </w:p>
    <w:p w:rsidR="006E21DB" w:rsidRPr="00C7137D" w:rsidRDefault="006E21DB" w:rsidP="005D58EF">
      <w:pPr>
        <w:pStyle w:val="Default"/>
        <w:rPr>
          <w:color w:val="auto"/>
        </w:rPr>
      </w:pPr>
      <w:r w:rsidRPr="00C7137D">
        <w:rPr>
          <w:color w:val="auto"/>
        </w:rPr>
        <w:t xml:space="preserve">буриме; </w:t>
      </w:r>
    </w:p>
    <w:p w:rsidR="006E21DB" w:rsidRPr="00C7137D" w:rsidRDefault="006E21DB" w:rsidP="005D58EF">
      <w:pPr>
        <w:pStyle w:val="Default"/>
        <w:rPr>
          <w:color w:val="auto"/>
        </w:rPr>
      </w:pPr>
      <w:r w:rsidRPr="00C7137D">
        <w:rPr>
          <w:color w:val="auto"/>
        </w:rPr>
        <w:t>синквейн</w:t>
      </w:r>
    </w:p>
    <w:p w:rsidR="006E21DB" w:rsidRPr="00C7137D" w:rsidRDefault="006E21DB" w:rsidP="005D58EF">
      <w:pPr>
        <w:pStyle w:val="NormalWeb"/>
        <w:shd w:val="clear" w:color="auto" w:fill="FFFFFF"/>
        <w:spacing w:before="0" w:beforeAutospacing="0" w:after="225" w:afterAutospacing="0"/>
        <w:jc w:val="both"/>
        <w:rPr>
          <w:rStyle w:val="Hyperlink"/>
          <w:color w:val="auto"/>
        </w:rPr>
      </w:pPr>
    </w:p>
    <w:p w:rsidR="006E21DB" w:rsidRPr="006031FD" w:rsidRDefault="006E21DB" w:rsidP="00C7137D">
      <w:pPr>
        <w:pStyle w:val="NormalWeb"/>
        <w:shd w:val="clear" w:color="auto" w:fill="FFFFFF"/>
        <w:spacing w:before="0" w:beforeAutospacing="0" w:after="225" w:afterAutospacing="0"/>
        <w:ind w:firstLine="357"/>
        <w:jc w:val="both"/>
        <w:rPr>
          <w:rStyle w:val="Hyperlink"/>
          <w:b/>
          <w:bCs/>
          <w:color w:val="auto"/>
          <w:u w:val="none"/>
        </w:rPr>
      </w:pPr>
      <w:r w:rsidRPr="006031FD">
        <w:rPr>
          <w:rStyle w:val="Hyperlink"/>
          <w:b/>
          <w:bCs/>
          <w:color w:val="auto"/>
          <w:u w:val="none"/>
        </w:rPr>
        <w:t>ИДЕИ КОЛЛЕГ</w:t>
      </w:r>
    </w:p>
    <w:p w:rsidR="006E21DB" w:rsidRPr="00C7137D" w:rsidRDefault="006E21DB" w:rsidP="00356078">
      <w:pPr>
        <w:pStyle w:val="NormalWeb"/>
        <w:shd w:val="clear" w:color="auto" w:fill="FFFFFF"/>
        <w:spacing w:before="0" w:beforeAutospacing="0" w:after="225" w:afterAutospacing="0"/>
        <w:ind w:firstLine="357"/>
        <w:jc w:val="both"/>
        <w:rPr>
          <w:shd w:val="clear" w:color="auto" w:fill="FFFFFF"/>
        </w:rPr>
      </w:pPr>
      <w:r w:rsidRPr="00C7137D">
        <w:rPr>
          <w:rStyle w:val="Hyperlink"/>
          <w:color w:val="auto"/>
          <w:u w:val="none"/>
        </w:rPr>
        <w:t xml:space="preserve">Библиотеки ЦБС г. Пскова разработали программу </w:t>
      </w:r>
      <w:r w:rsidRPr="00C7137D">
        <w:rPr>
          <w:shd w:val="clear" w:color="auto" w:fill="FFFFFF"/>
        </w:rPr>
        <w:t xml:space="preserve">«Лето книжного цвета» - </w:t>
      </w:r>
      <w:r w:rsidRPr="00C7137D">
        <w:t>http://bibliopskov.ru/letchit2020.htm</w:t>
      </w:r>
      <w:r w:rsidRPr="00C7137D">
        <w:rPr>
          <w:shd w:val="clear" w:color="auto" w:fill="FFFFFF"/>
        </w:rPr>
        <w:t>. Акцент сделан на дистанционные мероприятия: виртуальные путешествия, выставки, обзоры, сетевые акции, конкурсы в онлайн-формате.</w:t>
      </w:r>
    </w:p>
    <w:p w:rsidR="006E21DB" w:rsidRPr="00C7137D" w:rsidRDefault="006E21DB" w:rsidP="001953C0">
      <w:pPr>
        <w:shd w:val="clear" w:color="auto" w:fill="FFFFFF"/>
        <w:ind w:firstLine="357"/>
        <w:jc w:val="both"/>
        <w:rPr>
          <w:rFonts w:ascii="Segoe UI Historic" w:hAnsi="Segoe UI Historic" w:cs="Segoe UI Historic"/>
          <w:sz w:val="24"/>
          <w:szCs w:val="24"/>
        </w:rPr>
      </w:pPr>
      <w:r w:rsidRPr="00C7137D">
        <w:rPr>
          <w:rStyle w:val="oi732d6d"/>
          <w:rFonts w:ascii="inherit" w:hAnsi="inherit" w:cs="Segoe UI Historic"/>
          <w:sz w:val="24"/>
          <w:szCs w:val="24"/>
        </w:rPr>
        <w:t>29 июня 2020 года отмечается День поисков кладов и секретов. Кто и когда придумал такой интересный праздник, неизвестно, но это – дополнительный повод раскрыть интересную тайну, найти давно утерянные сокровища, которые спрятали флибустьеры, или приблизиться к разгадке исчезновения одной из цивилизаций. А где как ни в книгах спрятаны самые настоящие сокровища?</w:t>
      </w:r>
    </w:p>
    <w:p w:rsidR="006E21DB" w:rsidRPr="00C7137D" w:rsidRDefault="006E21DB" w:rsidP="001953C0">
      <w:pPr>
        <w:shd w:val="clear" w:color="auto" w:fill="FFFFFF"/>
        <w:ind w:firstLine="357"/>
        <w:jc w:val="both"/>
        <w:rPr>
          <w:rStyle w:val="oi732d6d"/>
          <w:rFonts w:ascii="inherit" w:hAnsi="inherit" w:cs="Segoe UI Historic"/>
          <w:sz w:val="23"/>
          <w:szCs w:val="23"/>
        </w:rPr>
      </w:pPr>
      <w:r w:rsidRPr="00C7137D">
        <w:rPr>
          <w:rStyle w:val="oi732d6d"/>
          <w:rFonts w:ascii="inherit" w:hAnsi="inherit" w:cs="Segoe UI Historic"/>
          <w:bCs/>
          <w:sz w:val="23"/>
          <w:szCs w:val="23"/>
        </w:rPr>
        <w:t xml:space="preserve">Верхнетагильская городская библиотека им. Ф. Ф. Павленкова приглашает принять участие в сетевой акции «Искатели сокровищ» - </w:t>
      </w:r>
      <w:hyperlink r:id="rId25" w:history="1">
        <w:r w:rsidRPr="00C7137D">
          <w:rPr>
            <w:rStyle w:val="Hyperlink"/>
            <w:rFonts w:ascii="inherit" w:hAnsi="inherit" w:cs="Segoe UI Historic"/>
            <w:bCs/>
            <w:color w:val="auto"/>
            <w:sz w:val="23"/>
            <w:szCs w:val="23"/>
            <w:u w:val="none"/>
            <w:bdr w:val="none" w:sz="0" w:space="0" w:color="auto" w:frame="1"/>
          </w:rPr>
          <w:t>#Искатели_сокровищ</w:t>
        </w:r>
      </w:hyperlink>
      <w:r w:rsidRPr="00C7137D">
        <w:rPr>
          <w:rStyle w:val="oi732d6d"/>
          <w:rFonts w:ascii="inherit" w:hAnsi="inherit" w:cs="Segoe UI Historic"/>
          <w:bCs/>
          <w:sz w:val="23"/>
          <w:szCs w:val="23"/>
        </w:rPr>
        <w:t xml:space="preserve">#Павленковская_библиотека Любой желающий до </w:t>
      </w:r>
      <w:r w:rsidRPr="00C7137D">
        <w:rPr>
          <w:rStyle w:val="oi732d6d"/>
          <w:rFonts w:ascii="inherit" w:hAnsi="inherit" w:cs="Segoe UI Historic"/>
          <w:sz w:val="23"/>
          <w:szCs w:val="23"/>
        </w:rPr>
        <w:t>29 июня размещает на своей странице в социальных сетях цитату из художественного произведения, где есть упоминание </w:t>
      </w:r>
      <w:r w:rsidRPr="00C7137D">
        <w:rPr>
          <w:rStyle w:val="oi732d6d"/>
          <w:rFonts w:ascii="inherit" w:hAnsi="inherit" w:cs="Segoe UI Historic"/>
          <w:bCs/>
          <w:sz w:val="23"/>
          <w:szCs w:val="23"/>
        </w:rPr>
        <w:t>о секретах, сокровищах, кладах, кладоискателях с указанием автора, названия произведения</w:t>
      </w:r>
      <w:r w:rsidRPr="00C7137D">
        <w:rPr>
          <w:rStyle w:val="oi732d6d"/>
          <w:rFonts w:ascii="inherit" w:hAnsi="inherit" w:cs="Segoe UI Historic"/>
          <w:sz w:val="23"/>
          <w:szCs w:val="23"/>
        </w:rPr>
        <w:t> и дополнительный материал (например, обложка книги или иллюстрация из книги).</w:t>
      </w:r>
    </w:p>
    <w:p w:rsidR="006E21DB" w:rsidRPr="00C7137D" w:rsidRDefault="006E21DB" w:rsidP="00C7137D">
      <w:pPr>
        <w:pStyle w:val="NormalWeb"/>
        <w:shd w:val="clear" w:color="auto" w:fill="FFFFFF"/>
        <w:spacing w:before="0" w:beforeAutospacing="0" w:after="0" w:afterAutospacing="0"/>
        <w:ind w:firstLine="357"/>
        <w:jc w:val="both"/>
        <w:rPr>
          <w:shd w:val="clear" w:color="auto" w:fill="FFFFFF"/>
        </w:rPr>
      </w:pPr>
      <w:r w:rsidRPr="00C7137D">
        <w:rPr>
          <w:shd w:val="clear" w:color="auto" w:fill="FFFFFF"/>
        </w:rPr>
        <w:t>Комская поселенческая библиотека МБУК «Новоселовская МЦБ» Красноярского края приглашает всех желающих принять участие в сетевой акции «Моя любовь – моя Россия». Сроки проведения: с 1 июня по 15 июня 2020 года.Акция направлена на продвижение чтения патриотических книг и популяризацию деятельности библиотек в социальных сетях. Участникам необходимо выбрать произведение (проза, поэзия), посвященное России. Форму подачи материала вы определяете самостоятельно (медиапрезентация книги, буктрейлер, стихотворения, цитаты из книги, дополненные иллюстративным материалом и т.д.)</w:t>
      </w:r>
    </w:p>
    <w:p w:rsidR="006E21DB" w:rsidRDefault="006E21DB" w:rsidP="00C7137D">
      <w:pPr>
        <w:pStyle w:val="NormalWeb"/>
        <w:shd w:val="clear" w:color="auto" w:fill="FFFFFF"/>
        <w:spacing w:before="0" w:beforeAutospacing="0" w:after="0" w:afterAutospacing="0"/>
        <w:ind w:firstLine="357"/>
        <w:jc w:val="both"/>
      </w:pPr>
      <w:r w:rsidRPr="00C7137D">
        <w:t xml:space="preserve">Напомним, что продолжается региональная акция "С днем рождения, Александр Сергеевич! </w:t>
      </w:r>
    </w:p>
    <w:p w:rsidR="006E21DB" w:rsidRPr="00C7137D" w:rsidRDefault="006E21DB" w:rsidP="00C7137D">
      <w:pPr>
        <w:pStyle w:val="NormalWeb"/>
        <w:shd w:val="clear" w:color="auto" w:fill="FFFFFF"/>
        <w:spacing w:before="0" w:beforeAutospacing="0" w:after="0" w:afterAutospacing="0"/>
        <w:ind w:firstLine="357"/>
        <w:jc w:val="both"/>
      </w:pPr>
      <w:r w:rsidRPr="00C7137D">
        <w:t>Спасибо всем, кто в ней участвует, еще не поздно присылать новые творения.</w:t>
      </w:r>
    </w:p>
    <w:p w:rsidR="006E21DB" w:rsidRPr="00C7137D" w:rsidRDefault="006E21DB" w:rsidP="00C7137D">
      <w:pPr>
        <w:spacing w:after="0" w:line="240" w:lineRule="auto"/>
        <w:ind w:firstLine="360"/>
        <w:jc w:val="both"/>
        <w:rPr>
          <w:rFonts w:ascii="Times New Roman" w:hAnsi="Times New Roman"/>
          <w:sz w:val="24"/>
          <w:szCs w:val="24"/>
          <w:lang w:eastAsia="ru-RU"/>
        </w:rPr>
      </w:pPr>
      <w:r w:rsidRPr="00C7137D">
        <w:rPr>
          <w:rFonts w:ascii="Times New Roman" w:hAnsi="Times New Roman"/>
          <w:sz w:val="24"/>
          <w:szCs w:val="24"/>
          <w:lang w:eastAsia="ru-RU"/>
        </w:rPr>
        <w:t>Участники акции могут публиковать свои работы в одной или нескольких из 5-ти номинаций. Каждая номинация обозначена пушкинской строкой:</w:t>
      </w:r>
    </w:p>
    <w:p w:rsidR="006E21DB" w:rsidRPr="00C7137D" w:rsidRDefault="006E21DB" w:rsidP="00C7137D">
      <w:pPr>
        <w:numPr>
          <w:ilvl w:val="0"/>
          <w:numId w:val="6"/>
        </w:numPr>
        <w:spacing w:after="0" w:line="240" w:lineRule="auto"/>
        <w:ind w:left="0"/>
        <w:jc w:val="both"/>
        <w:rPr>
          <w:rFonts w:ascii="Times New Roman" w:hAnsi="Times New Roman"/>
          <w:sz w:val="24"/>
          <w:szCs w:val="24"/>
          <w:lang w:eastAsia="ru-RU"/>
        </w:rPr>
      </w:pPr>
      <w:r w:rsidRPr="00C7137D">
        <w:rPr>
          <w:rFonts w:ascii="Times New Roman" w:hAnsi="Times New Roman"/>
          <w:sz w:val="24"/>
          <w:szCs w:val="24"/>
          <w:lang w:eastAsia="ru-RU"/>
        </w:rPr>
        <w:t>«И сам заслушаюсь». Запишите чтение произведений А. С. Пушкина (поэзия, проза, сказки) - соло или по ролям.</w:t>
      </w:r>
    </w:p>
    <w:p w:rsidR="006E21DB" w:rsidRPr="00C7137D" w:rsidRDefault="006E21DB" w:rsidP="001953C0">
      <w:pPr>
        <w:numPr>
          <w:ilvl w:val="0"/>
          <w:numId w:val="6"/>
        </w:numPr>
        <w:spacing w:before="100" w:beforeAutospacing="1" w:after="100" w:afterAutospacing="1" w:line="240" w:lineRule="auto"/>
        <w:jc w:val="both"/>
        <w:rPr>
          <w:rFonts w:ascii="Times New Roman" w:hAnsi="Times New Roman"/>
          <w:sz w:val="24"/>
          <w:szCs w:val="24"/>
          <w:lang w:eastAsia="ru-RU"/>
        </w:rPr>
      </w:pPr>
      <w:r w:rsidRPr="00C7137D">
        <w:rPr>
          <w:rFonts w:ascii="Times New Roman" w:hAnsi="Times New Roman"/>
          <w:sz w:val="24"/>
          <w:szCs w:val="24"/>
          <w:lang w:eastAsia="ru-RU"/>
        </w:rPr>
        <w:t>«Себя, как в зеркале, я вижу». Сделайте коллаж из портретов Пушкина, найденных в Интернете.</w:t>
      </w:r>
    </w:p>
    <w:p w:rsidR="006E21DB" w:rsidRPr="00C7137D" w:rsidRDefault="006E21DB" w:rsidP="001953C0">
      <w:pPr>
        <w:numPr>
          <w:ilvl w:val="0"/>
          <w:numId w:val="6"/>
        </w:numPr>
        <w:spacing w:before="100" w:beforeAutospacing="1" w:after="100" w:afterAutospacing="1" w:line="240" w:lineRule="auto"/>
        <w:jc w:val="both"/>
        <w:rPr>
          <w:rFonts w:ascii="Times New Roman" w:hAnsi="Times New Roman"/>
          <w:sz w:val="24"/>
          <w:szCs w:val="24"/>
          <w:lang w:eastAsia="ru-RU"/>
        </w:rPr>
      </w:pPr>
      <w:r w:rsidRPr="00C7137D">
        <w:rPr>
          <w:rFonts w:ascii="Times New Roman" w:hAnsi="Times New Roman"/>
          <w:sz w:val="24"/>
          <w:szCs w:val="24"/>
          <w:lang w:eastAsia="ru-RU"/>
        </w:rPr>
        <w:t>«И я там был…». Выложите виды памятных мест Псковской области, связанных с именем А.С. Пушкина (музеи, памятники, здания пушкинского времени. парки, улицы и учреждения с обозначением фамилии поэта).</w:t>
      </w:r>
    </w:p>
    <w:p w:rsidR="006E21DB" w:rsidRPr="00C7137D" w:rsidRDefault="006E21DB" w:rsidP="001953C0">
      <w:pPr>
        <w:numPr>
          <w:ilvl w:val="0"/>
          <w:numId w:val="6"/>
        </w:numPr>
        <w:spacing w:before="100" w:beforeAutospacing="1" w:after="100" w:afterAutospacing="1" w:line="240" w:lineRule="auto"/>
        <w:jc w:val="both"/>
        <w:rPr>
          <w:rFonts w:ascii="Times New Roman" w:hAnsi="Times New Roman"/>
          <w:sz w:val="24"/>
          <w:szCs w:val="24"/>
          <w:lang w:eastAsia="ru-RU"/>
        </w:rPr>
      </w:pPr>
      <w:r w:rsidRPr="00C7137D">
        <w:rPr>
          <w:rFonts w:ascii="Times New Roman" w:hAnsi="Times New Roman"/>
          <w:sz w:val="24"/>
          <w:szCs w:val="24"/>
          <w:lang w:eastAsia="ru-RU"/>
        </w:rPr>
        <w:t>«Что за прелесть эти сказки!». Нарисуйте иллюстрацию к пушкинской сказке.</w:t>
      </w:r>
    </w:p>
    <w:p w:rsidR="006E21DB" w:rsidRPr="00C7137D" w:rsidRDefault="006E21DB" w:rsidP="001953C0">
      <w:pPr>
        <w:numPr>
          <w:ilvl w:val="0"/>
          <w:numId w:val="6"/>
        </w:numPr>
        <w:spacing w:before="100" w:beforeAutospacing="1" w:after="100" w:afterAutospacing="1" w:line="240" w:lineRule="auto"/>
        <w:jc w:val="both"/>
        <w:rPr>
          <w:rFonts w:ascii="Times New Roman" w:hAnsi="Times New Roman"/>
          <w:sz w:val="24"/>
          <w:szCs w:val="24"/>
          <w:lang w:eastAsia="ru-RU"/>
        </w:rPr>
      </w:pPr>
      <w:r w:rsidRPr="00C7137D">
        <w:rPr>
          <w:rFonts w:ascii="Times New Roman" w:hAnsi="Times New Roman"/>
          <w:sz w:val="24"/>
          <w:szCs w:val="24"/>
          <w:lang w:eastAsia="ru-RU"/>
        </w:rPr>
        <w:t>«Книг, ради Бога, книг!». Сфотографируйтесь с книгой А.С. Пушкина из вашей домашней библиотеки.</w:t>
      </w:r>
    </w:p>
    <w:p w:rsidR="006E21DB" w:rsidRPr="006031FD" w:rsidRDefault="006E21DB" w:rsidP="00332721">
      <w:pPr>
        <w:pStyle w:val="NormalWeb"/>
        <w:shd w:val="clear" w:color="auto" w:fill="FFFFFF"/>
        <w:ind w:firstLine="360"/>
        <w:jc w:val="both"/>
        <w:rPr>
          <w:rStyle w:val="Strong"/>
          <w:iCs/>
        </w:rPr>
      </w:pPr>
      <w:r w:rsidRPr="006031FD">
        <w:rPr>
          <w:rStyle w:val="Strong"/>
          <w:iCs/>
        </w:rPr>
        <w:t>ВАЖНАЯ ИНФОРМАЦИЯ</w:t>
      </w:r>
    </w:p>
    <w:p w:rsidR="006E21DB" w:rsidRPr="00E55C16" w:rsidRDefault="006E21DB" w:rsidP="00F6363F">
      <w:pPr>
        <w:pStyle w:val="NormalWeb"/>
        <w:shd w:val="clear" w:color="auto" w:fill="FFFFFF"/>
        <w:ind w:firstLine="360"/>
        <w:jc w:val="both"/>
      </w:pPr>
      <w:r w:rsidRPr="00C7137D">
        <w:rPr>
          <w:rStyle w:val="Strong"/>
          <w:b w:val="0"/>
          <w:bCs/>
          <w:iCs/>
        </w:rPr>
        <w:t xml:space="preserve">1-7 июня в Псковской области пройдут Дни Пушкинской поэзии и русской культуры. Главное литературное событие в культурной жизни России, посвященное основоположнику современного русского литературного языка А. С. Пушкину, пройдет в онлайн-формате. В </w:t>
      </w:r>
      <w:r w:rsidRPr="00C7137D">
        <w:t xml:space="preserve">программе праздника - множество онлайн-мероприятий от его участников, среди которых Централизованная библиотечная система города Пскова, Городской культурный центр, Дом офицеров, Псковский областной центр народного творчества, Театрально-концертная дирекция Псковской области.Среди мероприятий - акции от оформления библиотечных окон на пушкинскую тематику до челленджа «Пушкинрегион-60» и флешмоба «РусланИЛюдмилаПсков» в честь дня рождения поэта, виртуальные презентации книг, выставки, онлайн-викторины и поздравления, конкурсы чтецов и сказителей, всенародное прочтение поэмы А. С. Пушкина «Руслан и Людмила» в дистанционном режиме (в связи с 200-летием создания поэмы). Программа празднования - </w:t>
      </w:r>
      <w:hyperlink r:id="rId26" w:history="1">
        <w:r w:rsidRPr="009B7B91">
          <w:rPr>
            <w:rStyle w:val="Hyperlink"/>
          </w:rPr>
          <w:t>https://pln-pskov.ru/culture/381064.html</w:t>
        </w:r>
        <w:r w:rsidRPr="00E55C16">
          <w:rPr>
            <w:rStyle w:val="Hyperlink"/>
          </w:rPr>
          <w:t>/</w:t>
        </w:r>
      </w:hyperlink>
    </w:p>
    <w:p w:rsidR="006E21DB" w:rsidRPr="00C7137D" w:rsidRDefault="006E21DB" w:rsidP="00F6363F">
      <w:pPr>
        <w:pStyle w:val="NormalWeb"/>
        <w:shd w:val="clear" w:color="auto" w:fill="FFFFFF"/>
        <w:ind w:firstLine="360"/>
        <w:jc w:val="both"/>
      </w:pPr>
      <w:r w:rsidRPr="00C7137D">
        <w:t xml:space="preserve">Издательство «Антология» выпустила серию книг про мальчика с соломенными волосами – Куделю, автор – М.В. Евсеева. Летнюю программу для малышей можно составить по книге «Как жили на Руси. Куделино лето». Она вызовет интерес детей к традициям и обычаям русской народной жизни. Они узнают, как выращивали хлеб, как отмечали летние праздники Троицу и Ивана Купалы, побывают в поле во время жатвы. В книге много и другой полезной информации. А еще Куделю можно смастерить! </w:t>
      </w:r>
    </w:p>
    <w:p w:rsidR="006E21DB" w:rsidRPr="00C7137D" w:rsidRDefault="006E21DB" w:rsidP="00F6363F">
      <w:pPr>
        <w:shd w:val="clear" w:color="auto" w:fill="FFFFFF"/>
        <w:spacing w:after="0" w:line="240" w:lineRule="auto"/>
        <w:ind w:firstLine="708"/>
        <w:jc w:val="both"/>
      </w:pPr>
      <w:r w:rsidRPr="00C7137D">
        <w:rPr>
          <w:shd w:val="clear" w:color="auto" w:fill="FFFFFF"/>
        </w:rPr>
        <w:t>«Душица и зверобой, и медуница» - еще одна летняя идея. Собираем с ребятами цветущие травы: душицу, хмель, зверобой, ромашку, мяту, чабрец, сушим их и делаем куколку Бессонницу. Она успокоительным эффектом обладает. Такую куколку раньше в кроватку малышам клали, чтобы они спокойно спали. Чтобы сделать Бессонницу, нужны о два платка и сухие травы.</w:t>
      </w:r>
    </w:p>
    <w:p w:rsidR="006E21DB" w:rsidRPr="00C7137D" w:rsidRDefault="006E21DB" w:rsidP="00654391">
      <w:pPr>
        <w:pStyle w:val="NormalWeb"/>
        <w:shd w:val="clear" w:color="auto" w:fill="FFFFFF"/>
        <w:spacing w:before="0" w:beforeAutospacing="0" w:after="0" w:afterAutospacing="0"/>
        <w:ind w:firstLine="708"/>
        <w:jc w:val="both"/>
      </w:pPr>
      <w:r w:rsidRPr="00C7137D">
        <w:t>Крупнейший книжный рекомендательный сервис LiveLib совместно с проектом ЛитРес: Школа открывают первый сезон международного онлайн-соревнования для школьников – </w:t>
      </w:r>
      <w:r w:rsidRPr="00C7137D">
        <w:rPr>
          <w:rStyle w:val="Strong"/>
          <w:b w:val="0"/>
          <w:bCs/>
        </w:rPr>
        <w:t>«Школьный книжный вызов»</w:t>
      </w:r>
      <w:r w:rsidRPr="00C7137D">
        <w:rPr>
          <w:b/>
        </w:rPr>
        <w:t>.</w:t>
      </w:r>
      <w:r w:rsidRPr="00C7137D">
        <w:t>Задачи участников – прочитать как можно больше книг и написать максимальное количество оригинальных рецензий. Читать книги можно любые. Основное правило - написать рецензию на прочитанную книгу, тогда книга будет зачтена.Челлендж продлится до 31 августа. Победителей ждут призы.</w:t>
      </w:r>
    </w:p>
    <w:p w:rsidR="006E21DB" w:rsidRPr="006031FD" w:rsidRDefault="006E21DB" w:rsidP="00332721">
      <w:pPr>
        <w:ind w:firstLine="708"/>
        <w:rPr>
          <w:rFonts w:ascii="Times New Roman" w:hAnsi="Times New Roman"/>
          <w:b/>
          <w:sz w:val="24"/>
          <w:szCs w:val="24"/>
        </w:rPr>
      </w:pPr>
      <w:r w:rsidRPr="006031FD">
        <w:rPr>
          <w:rFonts w:ascii="Times New Roman" w:hAnsi="Times New Roman"/>
          <w:b/>
          <w:sz w:val="24"/>
          <w:szCs w:val="24"/>
          <w:shd w:val="clear" w:color="auto" w:fill="FFFFFF"/>
        </w:rPr>
        <w:t>ЛЕТНИЙ КАЛЕНДАРЬ (ИЮНЬ)</w:t>
      </w:r>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27" w:history="1">
        <w:r w:rsidRPr="00C7137D">
          <w:rPr>
            <w:rStyle w:val="Hyperlink"/>
            <w:rFonts w:ascii="Times New Roman" w:hAnsi="Times New Roman"/>
            <w:color w:val="auto"/>
            <w:sz w:val="24"/>
            <w:szCs w:val="24"/>
            <w:u w:val="none"/>
          </w:rPr>
          <w:t>5 июня - Всемирный день окружающей среды. Отмечается по решению ООН с 1972г.;</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28" w:history="1">
        <w:r w:rsidRPr="00C7137D">
          <w:rPr>
            <w:rStyle w:val="Hyperlink"/>
            <w:rFonts w:ascii="Times New Roman" w:hAnsi="Times New Roman"/>
            <w:bCs/>
            <w:color w:val="auto"/>
            <w:sz w:val="24"/>
            <w:szCs w:val="24"/>
            <w:u w:val="none"/>
          </w:rPr>
          <w:t>6 июня - Пушкинский день России; День русского языка </w:t>
        </w:r>
        <w:r w:rsidRPr="00C7137D">
          <w:rPr>
            <w:rStyle w:val="Hyperlink"/>
            <w:rFonts w:ascii="Times New Roman" w:hAnsi="Times New Roman"/>
            <w:color w:val="auto"/>
            <w:sz w:val="24"/>
            <w:szCs w:val="24"/>
            <w:u w:val="none"/>
          </w:rPr>
          <w:t>(Отмечается по решению ООН с 2014 года);</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29" w:history="1">
        <w:r w:rsidRPr="00C7137D">
          <w:rPr>
            <w:rStyle w:val="Hyperlink"/>
            <w:rFonts w:ascii="Times New Roman" w:hAnsi="Times New Roman"/>
            <w:color w:val="auto"/>
            <w:sz w:val="24"/>
            <w:szCs w:val="24"/>
            <w:u w:val="none"/>
          </w:rPr>
          <w:t>9 июня - Международный день друзей (неофициальный);</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30" w:history="1">
        <w:r w:rsidRPr="00C7137D">
          <w:rPr>
            <w:rStyle w:val="Hyperlink"/>
            <w:rFonts w:ascii="Times New Roman" w:hAnsi="Times New Roman"/>
            <w:bCs/>
            <w:color w:val="auto"/>
            <w:sz w:val="24"/>
            <w:szCs w:val="24"/>
            <w:u w:val="none"/>
          </w:rPr>
          <w:t>12 июня - День России. День принятия Декларации о государственном суверенитете Российской Федерации;</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r w:rsidRPr="00C7137D">
        <w:rPr>
          <w:rFonts w:ascii="Times New Roman" w:hAnsi="Times New Roman"/>
          <w:sz w:val="24"/>
          <w:szCs w:val="24"/>
        </w:rPr>
        <w:t>17 июня - День отца;</w:t>
      </w:r>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31" w:history="1">
        <w:r w:rsidRPr="00C7137D">
          <w:rPr>
            <w:rStyle w:val="Hyperlink"/>
            <w:rFonts w:ascii="Times New Roman" w:hAnsi="Times New Roman"/>
            <w:color w:val="auto"/>
            <w:sz w:val="24"/>
            <w:szCs w:val="24"/>
            <w:u w:val="none"/>
          </w:rPr>
          <w:t>19 июня  - Всемирный день детского футбола;</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r w:rsidRPr="00C7137D">
        <w:rPr>
          <w:rFonts w:ascii="Times New Roman" w:hAnsi="Times New Roman"/>
          <w:sz w:val="24"/>
          <w:szCs w:val="24"/>
        </w:rPr>
        <w:t>21 июня - Международный день цветка;</w:t>
      </w:r>
    </w:p>
    <w:p w:rsidR="006E21DB" w:rsidRPr="00C7137D" w:rsidRDefault="006E21DB" w:rsidP="00332721">
      <w:pPr>
        <w:shd w:val="clear" w:color="auto" w:fill="FFFFFF"/>
        <w:spacing w:after="0" w:line="240" w:lineRule="auto"/>
        <w:jc w:val="both"/>
        <w:rPr>
          <w:rFonts w:ascii="Times New Roman" w:hAnsi="Times New Roman"/>
          <w:sz w:val="24"/>
          <w:szCs w:val="24"/>
        </w:rPr>
      </w:pPr>
      <w:hyperlink r:id="rId32" w:anchor="more" w:history="1">
        <w:r w:rsidRPr="00C7137D">
          <w:rPr>
            <w:rStyle w:val="Hyperlink"/>
            <w:rFonts w:ascii="Times New Roman" w:hAnsi="Times New Roman"/>
            <w:bCs/>
            <w:color w:val="auto"/>
            <w:sz w:val="24"/>
            <w:szCs w:val="24"/>
            <w:u w:val="none"/>
          </w:rPr>
          <w:t>22 июня - Памятная дата России: День памяти и скорби – день начала Великой Отечественной войны (1941 год);</w:t>
        </w:r>
      </w:hyperlink>
    </w:p>
    <w:p w:rsidR="006E21DB" w:rsidRPr="00C7137D" w:rsidRDefault="006E21DB" w:rsidP="00332721">
      <w:pPr>
        <w:shd w:val="clear" w:color="auto" w:fill="FFFFFF"/>
        <w:spacing w:after="0" w:line="240" w:lineRule="auto"/>
        <w:jc w:val="both"/>
        <w:rPr>
          <w:rFonts w:ascii="Times New Roman" w:hAnsi="Times New Roman"/>
          <w:sz w:val="24"/>
          <w:szCs w:val="24"/>
        </w:rPr>
      </w:pPr>
      <w:r w:rsidRPr="00C7137D">
        <w:rPr>
          <w:rFonts w:ascii="Times New Roman" w:hAnsi="Times New Roman"/>
          <w:sz w:val="24"/>
          <w:szCs w:val="24"/>
        </w:rPr>
        <w:t>26 июня - Международный день борьбы со злоупотреблением наркотическими средствами и их незаконным оборотом;</w:t>
      </w:r>
    </w:p>
    <w:p w:rsidR="006E21DB" w:rsidRPr="00C7137D" w:rsidRDefault="006E21DB" w:rsidP="00332721">
      <w:pPr>
        <w:shd w:val="clear" w:color="auto" w:fill="FFFFFF"/>
        <w:spacing w:after="0" w:line="240" w:lineRule="auto"/>
        <w:jc w:val="both"/>
        <w:rPr>
          <w:rFonts w:ascii="Times New Roman" w:hAnsi="Times New Roman"/>
          <w:bCs/>
          <w:sz w:val="24"/>
          <w:szCs w:val="24"/>
        </w:rPr>
      </w:pPr>
      <w:r w:rsidRPr="00C7137D">
        <w:rPr>
          <w:rFonts w:ascii="Times New Roman" w:hAnsi="Times New Roman"/>
          <w:bCs/>
          <w:sz w:val="24"/>
          <w:szCs w:val="24"/>
        </w:rPr>
        <w:t>29 июня - Памятная дата России: День партизан и подпольщиков</w:t>
      </w:r>
    </w:p>
    <w:p w:rsidR="006E21DB" w:rsidRPr="00C7137D" w:rsidRDefault="006E21DB" w:rsidP="00654391">
      <w:pPr>
        <w:pStyle w:val="NormalWeb"/>
        <w:shd w:val="clear" w:color="auto" w:fill="FFFFFF"/>
        <w:spacing w:before="0" w:beforeAutospacing="0" w:after="0" w:afterAutospacing="0"/>
        <w:ind w:firstLine="708"/>
        <w:jc w:val="both"/>
      </w:pPr>
    </w:p>
    <w:p w:rsidR="006E21DB" w:rsidRPr="006031FD" w:rsidRDefault="006E21DB" w:rsidP="00654391">
      <w:pPr>
        <w:pStyle w:val="NormalWeb"/>
        <w:shd w:val="clear" w:color="auto" w:fill="FFFFFF"/>
        <w:spacing w:before="0" w:beforeAutospacing="0" w:after="225" w:afterAutospacing="0"/>
        <w:ind w:firstLine="708"/>
        <w:jc w:val="both"/>
        <w:rPr>
          <w:b/>
          <w:bCs/>
        </w:rPr>
      </w:pPr>
      <w:r w:rsidRPr="006031FD">
        <w:rPr>
          <w:rStyle w:val="Hyperlink"/>
          <w:b/>
          <w:bCs/>
          <w:color w:val="auto"/>
          <w:u w:val="none"/>
        </w:rPr>
        <w:t>Книжные юбилеи – еще одна тема летних программ.</w:t>
      </w:r>
    </w:p>
    <w:p w:rsidR="006E21DB" w:rsidRPr="00C7137D" w:rsidRDefault="006E21DB" w:rsidP="00654391">
      <w:pPr>
        <w:pStyle w:val="NormalWeb"/>
        <w:shd w:val="clear" w:color="auto" w:fill="FFFFFF"/>
        <w:spacing w:before="0" w:beforeAutospacing="0" w:after="0" w:afterAutospacing="0"/>
        <w:ind w:firstLine="708"/>
        <w:jc w:val="both"/>
      </w:pPr>
      <w:r w:rsidRPr="00C7137D">
        <w:t>16 июня 100 лет со дня рождения русской переводчицы и мемуаристки Лилианны Зиновьевны Лунгиной (1920–1998) Переводы книг: Кѐстнер Э. «Эмиль и сыщики»; Линдгрен А. «Малыш и Карлсон, который живет на крыше», «ПеппиДлинныйчулок», «Рони, дочь разбойника»; Энде М. «Бесконечная история»</w:t>
      </w:r>
    </w:p>
    <w:p w:rsidR="006E21DB" w:rsidRPr="00C7137D" w:rsidRDefault="006E21DB" w:rsidP="00654391">
      <w:pPr>
        <w:pStyle w:val="NormalWeb"/>
        <w:shd w:val="clear" w:color="auto" w:fill="FFFFFF"/>
        <w:spacing w:before="0" w:beforeAutospacing="0" w:after="0" w:afterAutospacing="0"/>
        <w:ind w:firstLine="708"/>
        <w:jc w:val="both"/>
      </w:pPr>
      <w:r w:rsidRPr="00C7137D">
        <w:t>29 июня 120 лет со дня рождения французского писателя Антуана Мари-Роже де Сент-Экзюпери (AntoinedeSaint-Exupéry) (1900–1944) «Маленький принц», «Ночной полет», «Планета людей»</w:t>
      </w:r>
    </w:p>
    <w:p w:rsidR="006E21DB" w:rsidRPr="00C7137D" w:rsidRDefault="006E21DB" w:rsidP="00654391">
      <w:pPr>
        <w:pStyle w:val="NormalWeb"/>
        <w:shd w:val="clear" w:color="auto" w:fill="FFFFFF"/>
        <w:spacing w:before="0" w:beforeAutospacing="0" w:after="0" w:afterAutospacing="0"/>
        <w:ind w:firstLine="708"/>
        <w:jc w:val="both"/>
      </w:pPr>
      <w:r w:rsidRPr="00C7137D">
        <w:t>2 июля 70 лет со дня рождения шведской писательницы Анники Тор (AnnikaThor) (р. 1950) Тетралогия: «Остров в море», «Пруд белых лилий», «Глубина моря», «Открытое море»; «Маяк и звезды», «Правда или последствия»</w:t>
      </w:r>
    </w:p>
    <w:p w:rsidR="006E21DB" w:rsidRPr="00C7137D" w:rsidRDefault="006E21DB" w:rsidP="00654391">
      <w:pPr>
        <w:pStyle w:val="NormalWeb"/>
        <w:shd w:val="clear" w:color="auto" w:fill="FFFFFF"/>
        <w:spacing w:before="0" w:beforeAutospacing="0" w:after="0" w:afterAutospacing="0"/>
        <w:ind w:firstLine="708"/>
        <w:jc w:val="both"/>
      </w:pPr>
      <w:r w:rsidRPr="00C7137D">
        <w:t>28 июля 85 лет со дня рождения русского поэта, критика, переводчика Владимира Александровича Приходько (1935–2001) «Вот когда я взрослым стану», «История маленького</w:t>
      </w:r>
      <w:r>
        <w:t xml:space="preserve"> паровозика»</w:t>
      </w:r>
    </w:p>
    <w:p w:rsidR="006E21DB" w:rsidRPr="00C7137D" w:rsidRDefault="006E21DB" w:rsidP="00654391">
      <w:pPr>
        <w:pStyle w:val="NormalWeb"/>
        <w:shd w:val="clear" w:color="auto" w:fill="FFFFFF"/>
        <w:spacing w:before="0" w:beforeAutospacing="0" w:after="0" w:afterAutospacing="0"/>
        <w:ind w:firstLine="708"/>
        <w:jc w:val="both"/>
      </w:pPr>
      <w:r w:rsidRPr="00C7137D">
        <w:t>31 июля 55 лет со дня рождения английской писательницы Джоан Кэтлин Ролинг (Роулинг) (н. и. Джоан Маррей) (JoanneRowling) (р. 1965) Серия романов о Гарри По</w:t>
      </w:r>
      <w:r>
        <w:t>т</w:t>
      </w:r>
      <w:r w:rsidRPr="00C7137D">
        <w:t>тере</w:t>
      </w:r>
    </w:p>
    <w:p w:rsidR="006E21DB" w:rsidRPr="00C7137D" w:rsidRDefault="006E21DB" w:rsidP="00654391">
      <w:pPr>
        <w:pStyle w:val="NormalWeb"/>
        <w:shd w:val="clear" w:color="auto" w:fill="FFFFFF"/>
        <w:spacing w:before="0" w:beforeAutospacing="0" w:after="0" w:afterAutospacing="0"/>
        <w:ind w:firstLine="708"/>
        <w:jc w:val="both"/>
      </w:pPr>
      <w:r w:rsidRPr="00C7137D">
        <w:t>14 августа 160 лет со дня рождения канадского писателя, художника, натуралиста Эрнеста Сетона-Томпсона (ErnestSeton-Thompson) (1860–1946) «Жизнь и повадки диких животных», «Медвежонок Джонни», «Моя жизнь». Иллюстрации к собственным произведениям, к повести Д. Кервуда «Бродяги Севера»</w:t>
      </w:r>
    </w:p>
    <w:p w:rsidR="006E21DB" w:rsidRPr="00C7137D" w:rsidRDefault="006E21DB" w:rsidP="00654391">
      <w:pPr>
        <w:pStyle w:val="NormalWeb"/>
        <w:shd w:val="clear" w:color="auto" w:fill="FFFFFF"/>
        <w:spacing w:before="0" w:beforeAutospacing="0" w:after="0" w:afterAutospacing="0"/>
        <w:ind w:firstLine="708"/>
        <w:jc w:val="both"/>
      </w:pPr>
      <w:r w:rsidRPr="00C7137D">
        <w:t>16 августа 95 лет со дня рождения русского писателя, художника, сценариста Радия Петровича Погодина (1925–1993) За книгу «Перейти речку вброд» был награжден Почетным дипломом Международного совета по детской книге (1982) «Земля имеет форму репы», «Дубравка», «Книжка про Гришку», «Трень-брень» (Единый день писателя-юбиляра)</w:t>
      </w:r>
    </w:p>
    <w:p w:rsidR="006E21DB" w:rsidRPr="00C7137D" w:rsidRDefault="006E21DB" w:rsidP="00654391">
      <w:pPr>
        <w:pStyle w:val="NormalWeb"/>
        <w:shd w:val="clear" w:color="auto" w:fill="FFFFFF"/>
        <w:spacing w:before="0" w:beforeAutospacing="0" w:after="0" w:afterAutospacing="0"/>
        <w:ind w:firstLine="708"/>
        <w:jc w:val="both"/>
      </w:pPr>
      <w:r w:rsidRPr="00C7137D">
        <w:t>22 августа 100 лет со дня рождения американского писателя-фантаста Рея Дугласа Брэдбери (RayDouglasBradbury) (1920–2012) «Вино из одуванчиков», «Марсианские хроники», «451° по Фаренгейту»</w:t>
      </w:r>
    </w:p>
    <w:p w:rsidR="006E21DB" w:rsidRPr="00C7137D" w:rsidRDefault="006E21DB" w:rsidP="00654391">
      <w:pPr>
        <w:pStyle w:val="NormalWeb"/>
        <w:shd w:val="clear" w:color="auto" w:fill="FFFFFF"/>
        <w:spacing w:before="0" w:beforeAutospacing="0" w:after="0" w:afterAutospacing="0"/>
        <w:ind w:firstLine="708"/>
        <w:jc w:val="both"/>
      </w:pPr>
      <w:r w:rsidRPr="00C7137D">
        <w:t>23 августа 140 лет со дня рождения русского писателя Александра Степановича Грина (н. ф. Гриневский) (1880–1932) «Алые паруса», «Бегущая по волнам», «Золотая цепь»</w:t>
      </w:r>
    </w:p>
    <w:p w:rsidR="006E21DB" w:rsidRPr="00C7137D" w:rsidRDefault="006E21DB" w:rsidP="00654391">
      <w:pPr>
        <w:pStyle w:val="NormalWeb"/>
        <w:shd w:val="clear" w:color="auto" w:fill="FFFFFF"/>
        <w:spacing w:before="0" w:beforeAutospacing="0" w:after="0" w:afterAutospacing="0"/>
        <w:ind w:firstLine="708"/>
        <w:jc w:val="both"/>
      </w:pPr>
      <w:r w:rsidRPr="00C7137D">
        <w:t>23 августа 90 лет со дня рождения русского писателя Эдуарда Юрьевича Шима (н. ф. Шмидт) (1930–2006) «Мальчик в лесу», «Храбрый птенец»</w:t>
      </w:r>
    </w:p>
    <w:p w:rsidR="006E21DB" w:rsidRPr="00C7137D" w:rsidRDefault="006E21DB" w:rsidP="00654391">
      <w:pPr>
        <w:pStyle w:val="NormalWeb"/>
        <w:shd w:val="clear" w:color="auto" w:fill="FFFFFF"/>
        <w:spacing w:before="0" w:beforeAutospacing="0" w:after="0" w:afterAutospacing="0"/>
        <w:ind w:firstLine="708"/>
        <w:jc w:val="both"/>
      </w:pPr>
      <w:r w:rsidRPr="00C7137D">
        <w:t>27 августа 70 лет со дня рождения русской писательницы Натальи Зоревны Соломко (р. 1950) «Белая лошадь - горе не моѐ», «Пожарный кран No 1»; книги серии «Сказки о художниках»</w:t>
      </w:r>
    </w:p>
    <w:p w:rsidR="006E21DB" w:rsidRPr="00C7137D" w:rsidRDefault="006E21DB" w:rsidP="00654391">
      <w:pPr>
        <w:pStyle w:val="NormalWeb"/>
        <w:shd w:val="clear" w:color="auto" w:fill="FFFFFF"/>
        <w:spacing w:before="0" w:beforeAutospacing="0" w:after="0" w:afterAutospacing="0"/>
        <w:ind w:firstLine="708"/>
        <w:jc w:val="both"/>
      </w:pPr>
      <w:r w:rsidRPr="00C7137D">
        <w:t xml:space="preserve">28 августа 95 лет со дня рождения русского писателя Аркадия Натановича Стругацкого (1925–1991). «Отель у погибшего альпиниста», «Понедельник начинается в субботу», «Трудно быть богом» </w:t>
      </w:r>
    </w:p>
    <w:p w:rsidR="006E21DB" w:rsidRPr="00C7137D" w:rsidRDefault="006E21DB" w:rsidP="00654391">
      <w:pPr>
        <w:pStyle w:val="NormalWeb"/>
        <w:shd w:val="clear" w:color="auto" w:fill="FFFFFF"/>
        <w:spacing w:before="0" w:beforeAutospacing="0" w:after="0" w:afterAutospacing="0"/>
        <w:ind w:firstLine="708"/>
        <w:jc w:val="both"/>
      </w:pPr>
    </w:p>
    <w:p w:rsidR="006E21DB" w:rsidRPr="006031FD" w:rsidRDefault="006E21DB" w:rsidP="00654391">
      <w:pPr>
        <w:pStyle w:val="NormalWeb"/>
        <w:shd w:val="clear" w:color="auto" w:fill="FFFFFF"/>
        <w:spacing w:before="0" w:beforeAutospacing="0" w:after="0" w:afterAutospacing="0"/>
        <w:ind w:firstLine="708"/>
        <w:jc w:val="both"/>
        <w:rPr>
          <w:b/>
          <w:bCs/>
        </w:rPr>
      </w:pPr>
      <w:r w:rsidRPr="006031FD">
        <w:rPr>
          <w:b/>
          <w:bCs/>
        </w:rPr>
        <w:t>КНИГИ-ЮБИЛЯРЫ</w:t>
      </w:r>
    </w:p>
    <w:p w:rsidR="006E21DB" w:rsidRPr="006031FD" w:rsidRDefault="006E21DB" w:rsidP="00654391">
      <w:pPr>
        <w:pStyle w:val="NormalWeb"/>
        <w:shd w:val="clear" w:color="auto" w:fill="FFFFFF"/>
        <w:spacing w:before="0" w:beforeAutospacing="0" w:after="0" w:afterAutospacing="0"/>
        <w:ind w:firstLine="708"/>
        <w:jc w:val="both"/>
        <w:rPr>
          <w:b/>
          <w:bCs/>
        </w:rPr>
      </w:pPr>
    </w:p>
    <w:p w:rsidR="006E21DB" w:rsidRPr="00C7137D" w:rsidRDefault="006E21DB" w:rsidP="00654391">
      <w:pPr>
        <w:pStyle w:val="NormalWeb"/>
        <w:shd w:val="clear" w:color="auto" w:fill="FFFFFF"/>
        <w:spacing w:before="0" w:beforeAutospacing="0" w:after="0" w:afterAutospacing="0"/>
        <w:jc w:val="both"/>
      </w:pPr>
      <w:r w:rsidRPr="00C7137D">
        <w:t>90 лет Бианки В. В. «Где раки зимуют» (1930)</w:t>
      </w:r>
    </w:p>
    <w:p w:rsidR="006E21DB" w:rsidRPr="00C7137D" w:rsidRDefault="006E21DB" w:rsidP="00654391">
      <w:pPr>
        <w:pStyle w:val="NormalWeb"/>
        <w:shd w:val="clear" w:color="auto" w:fill="FFFFFF"/>
        <w:spacing w:before="0" w:beforeAutospacing="0" w:after="0" w:afterAutospacing="0"/>
        <w:jc w:val="both"/>
      </w:pPr>
      <w:r w:rsidRPr="00C7137D">
        <w:t>145 лет Верн Ж. «Таинственный остров» (1875)</w:t>
      </w:r>
    </w:p>
    <w:p w:rsidR="006E21DB" w:rsidRPr="00C7137D" w:rsidRDefault="006E21DB" w:rsidP="00654391">
      <w:pPr>
        <w:pStyle w:val="NormalWeb"/>
        <w:shd w:val="clear" w:color="auto" w:fill="FFFFFF"/>
        <w:spacing w:before="0" w:beforeAutospacing="0" w:after="0" w:afterAutospacing="0"/>
        <w:jc w:val="both"/>
      </w:pPr>
      <w:r w:rsidRPr="00C7137D">
        <w:t>175 лет Дюма А. «Граф Монте–Кристо» (1845)</w:t>
      </w:r>
    </w:p>
    <w:p w:rsidR="006E21DB" w:rsidRPr="00C7137D" w:rsidRDefault="006E21DB" w:rsidP="00654391">
      <w:pPr>
        <w:pStyle w:val="NormalWeb"/>
        <w:shd w:val="clear" w:color="auto" w:fill="FFFFFF"/>
        <w:spacing w:before="0" w:beforeAutospacing="0" w:after="0" w:afterAutospacing="0"/>
        <w:jc w:val="both"/>
      </w:pPr>
      <w:r w:rsidRPr="00C7137D">
        <w:t xml:space="preserve"> 85 лет Житков Б. С. «Рассказы о животных» (1935).</w:t>
      </w:r>
    </w:p>
    <w:p w:rsidR="006E21DB" w:rsidRPr="00C7137D" w:rsidRDefault="006E21DB" w:rsidP="00654391">
      <w:pPr>
        <w:pStyle w:val="NormalWeb"/>
        <w:shd w:val="clear" w:color="auto" w:fill="FFFFFF"/>
        <w:spacing w:before="0" w:beforeAutospacing="0" w:after="0" w:afterAutospacing="0"/>
        <w:jc w:val="both"/>
      </w:pPr>
      <w:r w:rsidRPr="00C7137D">
        <w:t>75 лет Катаев В. П. «Сын полка» (1945)</w:t>
      </w:r>
    </w:p>
    <w:p w:rsidR="006E21DB" w:rsidRPr="00C7137D" w:rsidRDefault="006E21DB" w:rsidP="00654391">
      <w:pPr>
        <w:pStyle w:val="NormalWeb"/>
        <w:shd w:val="clear" w:color="auto" w:fill="FFFFFF"/>
        <w:spacing w:before="0" w:beforeAutospacing="0" w:after="0" w:afterAutospacing="0"/>
        <w:jc w:val="both"/>
      </w:pPr>
      <w:r w:rsidRPr="00C7137D">
        <w:t>140 лет Коллоди К. «Приключения Пиноккио» (1880)</w:t>
      </w:r>
    </w:p>
    <w:p w:rsidR="006E21DB" w:rsidRPr="00C7137D" w:rsidRDefault="006E21DB" w:rsidP="00654391">
      <w:pPr>
        <w:pStyle w:val="NormalWeb"/>
        <w:shd w:val="clear" w:color="auto" w:fill="FFFFFF"/>
        <w:spacing w:before="0" w:beforeAutospacing="0" w:after="0" w:afterAutospacing="0"/>
        <w:jc w:val="both"/>
      </w:pPr>
      <w:r w:rsidRPr="00C7137D">
        <w:t>155 лет Кэрролл Л. «Приключения Алисы в стране чудес» (1865)</w:t>
      </w:r>
    </w:p>
    <w:p w:rsidR="006E21DB" w:rsidRPr="00C7137D" w:rsidRDefault="006E21DB" w:rsidP="00654391">
      <w:pPr>
        <w:pStyle w:val="NormalWeb"/>
        <w:shd w:val="clear" w:color="auto" w:fill="FFFFFF"/>
        <w:spacing w:before="0" w:beforeAutospacing="0" w:after="0" w:afterAutospacing="0"/>
        <w:jc w:val="both"/>
      </w:pPr>
      <w:r w:rsidRPr="00C7137D">
        <w:t>65 лет Линдгрен А. «Малыш и Карлсон, который живет на крыше» (1955)</w:t>
      </w:r>
    </w:p>
    <w:p w:rsidR="006E21DB" w:rsidRPr="00C7137D" w:rsidRDefault="006E21DB" w:rsidP="00654391">
      <w:pPr>
        <w:pStyle w:val="NormalWeb"/>
        <w:shd w:val="clear" w:color="auto" w:fill="FFFFFF"/>
        <w:spacing w:before="0" w:beforeAutospacing="0" w:after="0" w:afterAutospacing="0"/>
        <w:jc w:val="both"/>
      </w:pPr>
      <w:r w:rsidRPr="00C7137D">
        <w:t>75 лет Линдгрен А. «ПеппиДлинныйчулок» (1945)</w:t>
      </w:r>
    </w:p>
    <w:p w:rsidR="006E21DB" w:rsidRPr="00C7137D" w:rsidRDefault="006E21DB" w:rsidP="00654391">
      <w:pPr>
        <w:pStyle w:val="NormalWeb"/>
        <w:shd w:val="clear" w:color="auto" w:fill="FFFFFF"/>
        <w:spacing w:before="0" w:beforeAutospacing="0" w:after="0" w:afterAutospacing="0"/>
        <w:jc w:val="both"/>
      </w:pPr>
      <w:r w:rsidRPr="00C7137D">
        <w:t xml:space="preserve">90 лет Маршак С. Я. «Вот какой рассеянный» (1930). </w:t>
      </w:r>
    </w:p>
    <w:p w:rsidR="006E21DB" w:rsidRPr="00C7137D" w:rsidRDefault="006E21DB" w:rsidP="00654391">
      <w:pPr>
        <w:pStyle w:val="NormalWeb"/>
        <w:shd w:val="clear" w:color="auto" w:fill="FFFFFF"/>
        <w:spacing w:before="0" w:beforeAutospacing="0" w:after="0" w:afterAutospacing="0"/>
        <w:jc w:val="both"/>
      </w:pPr>
      <w:r w:rsidRPr="00C7137D">
        <w:t>95 лет Маршак С. Я. «О глупом мышонке» (1925)</w:t>
      </w:r>
    </w:p>
    <w:p w:rsidR="006E21DB" w:rsidRPr="00C7137D" w:rsidRDefault="006E21DB" w:rsidP="00654391">
      <w:pPr>
        <w:pStyle w:val="NormalWeb"/>
        <w:shd w:val="clear" w:color="auto" w:fill="FFFFFF"/>
        <w:spacing w:before="0" w:beforeAutospacing="0" w:after="0" w:afterAutospacing="0"/>
        <w:jc w:val="both"/>
      </w:pPr>
      <w:r w:rsidRPr="00C7137D">
        <w:t xml:space="preserve">95 лет Маяковский В. В. «Что такое хорошо и что такое плохо». (1925). </w:t>
      </w:r>
    </w:p>
    <w:p w:rsidR="006E21DB" w:rsidRPr="00C7137D" w:rsidRDefault="006E21DB" w:rsidP="00654391">
      <w:pPr>
        <w:pStyle w:val="NormalWeb"/>
        <w:shd w:val="clear" w:color="auto" w:fill="FFFFFF"/>
        <w:spacing w:before="0" w:beforeAutospacing="0" w:after="0" w:afterAutospacing="0"/>
        <w:jc w:val="both"/>
      </w:pPr>
      <w:r w:rsidRPr="00C7137D">
        <w:t xml:space="preserve">85 лет Михалков С. В. «Дядя Степа» (1935). </w:t>
      </w:r>
    </w:p>
    <w:p w:rsidR="006E21DB" w:rsidRPr="00C7137D" w:rsidRDefault="006E21DB" w:rsidP="00654391">
      <w:pPr>
        <w:pStyle w:val="NormalWeb"/>
        <w:shd w:val="clear" w:color="auto" w:fill="FFFFFF"/>
        <w:spacing w:before="0" w:beforeAutospacing="0" w:after="0" w:afterAutospacing="0"/>
        <w:jc w:val="both"/>
      </w:pPr>
      <w:r w:rsidRPr="00C7137D">
        <w:t>190 лет Пушкин А. С. «Сказка о попе и работнике его Балде». (1830)</w:t>
      </w:r>
    </w:p>
    <w:p w:rsidR="006E21DB" w:rsidRPr="00C7137D" w:rsidRDefault="006E21DB" w:rsidP="00654391">
      <w:pPr>
        <w:pStyle w:val="NormalWeb"/>
        <w:shd w:val="clear" w:color="auto" w:fill="FFFFFF"/>
        <w:spacing w:before="0" w:beforeAutospacing="0" w:after="0" w:afterAutospacing="0"/>
        <w:jc w:val="both"/>
      </w:pPr>
      <w:r w:rsidRPr="00C7137D">
        <w:t>65 лет Сутеев В. Г. «Кто сказал «мяу» (1955)</w:t>
      </w:r>
    </w:p>
    <w:p w:rsidR="006E21DB" w:rsidRPr="00C7137D" w:rsidRDefault="006E21DB" w:rsidP="00654391">
      <w:pPr>
        <w:pStyle w:val="NormalWeb"/>
        <w:shd w:val="clear" w:color="auto" w:fill="FFFFFF"/>
        <w:spacing w:before="0" w:beforeAutospacing="0" w:after="0" w:afterAutospacing="0"/>
        <w:jc w:val="both"/>
      </w:pPr>
      <w:r w:rsidRPr="00C7137D">
        <w:t xml:space="preserve">80 лет Хармс Д. «Веселый старичок», «Кораблик», «Лиса и заяц», «Что это было» (1940)  90 лет Маршак С. «Веселые чижи» (1930), Хармс Д. «Миллион»; «Врун» (1930). </w:t>
      </w:r>
    </w:p>
    <w:p w:rsidR="006E21DB" w:rsidRPr="00C7137D" w:rsidRDefault="006E21DB" w:rsidP="00654391">
      <w:pPr>
        <w:pStyle w:val="NormalWeb"/>
        <w:shd w:val="clear" w:color="auto" w:fill="FFFFFF"/>
        <w:spacing w:before="0" w:beforeAutospacing="0" w:after="0" w:afterAutospacing="0"/>
        <w:jc w:val="both"/>
      </w:pPr>
      <w:r w:rsidRPr="00C7137D">
        <w:t xml:space="preserve">95 лет Чуковский К. И. «Бармалей» (1925), 95 лет Чуковский К. И. «Доктор Айболит» (1925) </w:t>
      </w:r>
    </w:p>
    <w:p w:rsidR="006E21DB" w:rsidRPr="00C7137D" w:rsidRDefault="006E21DB" w:rsidP="00654391">
      <w:pPr>
        <w:pStyle w:val="NormalWeb"/>
        <w:shd w:val="clear" w:color="auto" w:fill="FFFFFF"/>
        <w:spacing w:before="0" w:beforeAutospacing="0" w:after="0" w:afterAutospacing="0"/>
        <w:jc w:val="both"/>
      </w:pPr>
      <w:r w:rsidRPr="00C7137D">
        <w:t>85 лет Чуковский К. И. «Лимпопо» (1935)</w:t>
      </w:r>
    </w:p>
    <w:p w:rsidR="006E21DB" w:rsidRPr="00C7137D" w:rsidRDefault="006E21DB" w:rsidP="00654391">
      <w:pPr>
        <w:shd w:val="clear" w:color="auto" w:fill="FFFFFF"/>
        <w:spacing w:after="0" w:line="240" w:lineRule="auto"/>
        <w:ind w:firstLine="708"/>
        <w:rPr>
          <w:rFonts w:ascii="Times New Roman" w:hAnsi="Times New Roman"/>
          <w:sz w:val="24"/>
          <w:szCs w:val="24"/>
          <w:lang w:eastAsia="ru-RU"/>
        </w:rPr>
      </w:pPr>
    </w:p>
    <w:p w:rsidR="006E21DB" w:rsidRPr="006031FD" w:rsidRDefault="006E21DB" w:rsidP="00654391">
      <w:pPr>
        <w:shd w:val="clear" w:color="auto" w:fill="FFFFFF"/>
        <w:spacing w:after="0" w:line="240" w:lineRule="auto"/>
        <w:ind w:firstLine="708"/>
        <w:rPr>
          <w:rFonts w:ascii="Times New Roman" w:hAnsi="Times New Roman"/>
          <w:b/>
          <w:bCs/>
          <w:sz w:val="24"/>
          <w:szCs w:val="24"/>
          <w:lang w:eastAsia="ru-RU"/>
        </w:rPr>
      </w:pPr>
      <w:r w:rsidRPr="006031FD">
        <w:rPr>
          <w:rFonts w:ascii="Times New Roman" w:hAnsi="Times New Roman"/>
          <w:b/>
          <w:bCs/>
          <w:sz w:val="24"/>
          <w:szCs w:val="24"/>
          <w:lang w:eastAsia="ru-RU"/>
        </w:rPr>
        <w:t>Сколько названий – столько идей! Предлагаем названия летних мероприятий</w:t>
      </w:r>
    </w:p>
    <w:p w:rsidR="006E21DB" w:rsidRPr="00C7137D" w:rsidRDefault="006E21DB" w:rsidP="00654391">
      <w:pPr>
        <w:shd w:val="clear" w:color="auto" w:fill="FFFFFF"/>
        <w:spacing w:after="0" w:line="240" w:lineRule="auto"/>
        <w:ind w:firstLine="708"/>
        <w:rPr>
          <w:rFonts w:ascii="Times New Roman" w:hAnsi="Times New Roman"/>
          <w:sz w:val="24"/>
          <w:szCs w:val="24"/>
          <w:lang w:eastAsia="ru-RU"/>
        </w:rPr>
      </w:pP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«Летняя фишка - читай с друзьями книжку!»</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«Летнее читательское настроение»</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под книжным зонтиком»</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«Летний час в библиотеке»</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красное прекрасное»</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книги, 100 фантазий!»</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«Безопасное лето в библиотеке»</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«Читаем, творим, мастерим»</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«Здравствуй, лето!», «До свидания лето!»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«Мы хотим, чтоб ваше лето было книгами согрето»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«Я рисую лето»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«В краю раздолья лугового…»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«Солнечные встречи с книгой»</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«Выходи играть во двор»</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«Зеленые дни в библиотеке»</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«Идем в поход»</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«Летние тропинки чтения»</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книжных открытий»</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«Про знакомых незнакомых и зверей, и насекомых»</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«Загадки на библиотечном лугу на каждом шагу»</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«Книжный сад»</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«Летний книжный круиз»</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«Летнее настроение с книгой»</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«Карнавал цветов»</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«Литературная Бухта Барахта»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«Про все на свете, что любят дети»</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«Нас, без сомнения ждут приключения…»</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и ещё кое- что»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 xml:space="preserve">«Настроение читать» </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«Читай для настроения - выигрывай впечатления»</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«Узнай за лето про чудеса света»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«Арт-каникулы» (мастер-классы, игры и т.п.)</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«Книгочай»</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«Друзья и подружки – любимые игрушки»</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«Голоса лета»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«Сундучок краеведа»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«Великий книжный путь»</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«Попробуем сочинить сказку»</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«Летняя заниматика»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«В лето на всех парусах»</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«Что на градуснике? Лето!»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«Лето закончилось - чтение продолжается!»</w:t>
      </w:r>
    </w:p>
    <w:p w:rsidR="006E21DB" w:rsidRPr="00C7137D" w:rsidRDefault="006E21DB" w:rsidP="0048032E">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«Какого цвета лето»</w:t>
      </w:r>
    </w:p>
    <w:p w:rsidR="006E21DB" w:rsidRPr="00C7137D" w:rsidRDefault="006E21DB" w:rsidP="00654391">
      <w:pPr>
        <w:shd w:val="clear" w:color="auto" w:fill="FFFFFF"/>
        <w:spacing w:after="0" w:line="240" w:lineRule="auto"/>
        <w:rPr>
          <w:rFonts w:ascii="Times New Roman" w:hAnsi="Times New Roman"/>
          <w:sz w:val="24"/>
          <w:szCs w:val="24"/>
        </w:rPr>
      </w:pPr>
      <w:r w:rsidRPr="00C7137D">
        <w:rPr>
          <w:rFonts w:ascii="Times New Roman" w:hAnsi="Times New Roman"/>
          <w:sz w:val="24"/>
          <w:szCs w:val="24"/>
        </w:rPr>
        <w:t>«Это все нам подарило лето»</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«33 секрета солнечного лета»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«Цветная книга лета»</w:t>
      </w:r>
    </w:p>
    <w:p w:rsidR="006E21DB" w:rsidRPr="00C7137D" w:rsidRDefault="006E21DB" w:rsidP="00654391">
      <w:pPr>
        <w:shd w:val="clear" w:color="auto" w:fill="FFFFFF"/>
        <w:spacing w:after="0" w:line="240" w:lineRule="auto"/>
        <w:rPr>
          <w:rFonts w:ascii="Times New Roman" w:hAnsi="Times New Roman"/>
          <w:sz w:val="24"/>
          <w:szCs w:val="24"/>
          <w:lang w:eastAsia="ru-RU"/>
        </w:rPr>
      </w:pPr>
      <w:r w:rsidRPr="00C7137D">
        <w:rPr>
          <w:rFonts w:ascii="Times New Roman" w:hAnsi="Times New Roman"/>
          <w:sz w:val="24"/>
          <w:szCs w:val="24"/>
          <w:lang w:eastAsia="ru-RU"/>
        </w:rPr>
        <w:t>«За 90 дней лета вокруг света»</w:t>
      </w:r>
    </w:p>
    <w:p w:rsidR="006E21DB" w:rsidRPr="00C7137D" w:rsidRDefault="006E21DB" w:rsidP="00654391">
      <w:pPr>
        <w:shd w:val="clear" w:color="auto" w:fill="FFFFFF"/>
        <w:spacing w:after="0" w:line="240" w:lineRule="auto"/>
        <w:rPr>
          <w:rStyle w:val="Strong"/>
          <w:bCs/>
        </w:rPr>
      </w:pPr>
      <w:r w:rsidRPr="00C7137D">
        <w:rPr>
          <w:rFonts w:ascii="Times New Roman" w:hAnsi="Times New Roman"/>
          <w:sz w:val="24"/>
          <w:szCs w:val="24"/>
          <w:lang w:eastAsia="ru-RU"/>
        </w:rPr>
        <w:t>«Летний читательский чемпионат»</w:t>
      </w:r>
    </w:p>
    <w:p w:rsidR="006E21DB" w:rsidRPr="00C7137D" w:rsidRDefault="006E21DB" w:rsidP="00654391">
      <w:pPr>
        <w:spacing w:after="0" w:line="240" w:lineRule="auto"/>
        <w:ind w:firstLine="357"/>
        <w:jc w:val="both"/>
        <w:rPr>
          <w:rFonts w:ascii="Times New Roman" w:hAnsi="Times New Roman"/>
          <w:sz w:val="24"/>
          <w:szCs w:val="24"/>
        </w:rPr>
      </w:pPr>
    </w:p>
    <w:p w:rsidR="006E21DB" w:rsidRPr="00C7137D" w:rsidRDefault="006E21DB" w:rsidP="00356078">
      <w:pPr>
        <w:shd w:val="clear" w:color="auto" w:fill="FFFFFF"/>
        <w:spacing w:after="225" w:line="240" w:lineRule="auto"/>
        <w:ind w:firstLine="708"/>
        <w:jc w:val="both"/>
        <w:textAlignment w:val="baseline"/>
        <w:rPr>
          <w:rFonts w:ascii="Times New Roman" w:hAnsi="Times New Roman"/>
          <w:sz w:val="24"/>
          <w:szCs w:val="24"/>
          <w:lang w:eastAsia="ru-RU"/>
        </w:rPr>
      </w:pPr>
      <w:r w:rsidRPr="00C7137D">
        <w:rPr>
          <w:rFonts w:ascii="Times New Roman" w:hAnsi="Times New Roman"/>
          <w:bCs/>
          <w:sz w:val="24"/>
          <w:szCs w:val="24"/>
          <w:bdr w:val="none" w:sz="0" w:space="0" w:color="auto" w:frame="1"/>
          <w:lang w:eastAsia="ru-RU"/>
        </w:rPr>
        <w:t>На вопрос «Что бы вы пожелали библиотекарям в их профессиональный праздник?»</w:t>
      </w:r>
      <w:r>
        <w:rPr>
          <w:rFonts w:ascii="Times New Roman" w:hAnsi="Times New Roman"/>
          <w:bCs/>
          <w:sz w:val="24"/>
          <w:szCs w:val="24"/>
          <w:bdr w:val="none" w:sz="0" w:space="0" w:color="auto" w:frame="1"/>
          <w:lang w:eastAsia="ru-RU"/>
        </w:rPr>
        <w:t xml:space="preserve"> </w:t>
      </w:r>
      <w:r w:rsidRPr="00C7137D">
        <w:rPr>
          <w:rStyle w:val="Strong"/>
          <w:rFonts w:ascii="Times New Roman" w:hAnsi="Times New Roman"/>
          <w:b w:val="0"/>
          <w:bCs/>
          <w:sz w:val="24"/>
          <w:szCs w:val="24"/>
        </w:rPr>
        <w:t>М.Д. Афанасьев</w:t>
      </w:r>
      <w:r w:rsidRPr="00C7137D">
        <w:rPr>
          <w:rFonts w:ascii="Times New Roman" w:hAnsi="Times New Roman"/>
          <w:sz w:val="24"/>
          <w:szCs w:val="24"/>
        </w:rPr>
        <w:t xml:space="preserve"> – директор Государственной публичной исторической библиотеки России, президент Российской библиотечной ассоциации ответил:</w:t>
      </w:r>
    </w:p>
    <w:p w:rsidR="006E21DB" w:rsidRPr="00C7137D" w:rsidRDefault="006E21DB" w:rsidP="00BC53E7">
      <w:pPr>
        <w:shd w:val="clear" w:color="auto" w:fill="FFFFFF"/>
        <w:spacing w:after="225" w:line="240" w:lineRule="auto"/>
        <w:ind w:firstLine="708"/>
        <w:jc w:val="both"/>
        <w:textAlignment w:val="baseline"/>
        <w:rPr>
          <w:rFonts w:ascii="Times New Roman" w:hAnsi="Times New Roman"/>
          <w:sz w:val="24"/>
          <w:szCs w:val="24"/>
          <w:lang w:eastAsia="ru-RU"/>
        </w:rPr>
      </w:pPr>
      <w:r w:rsidRPr="00C7137D">
        <w:rPr>
          <w:rFonts w:ascii="Times New Roman" w:hAnsi="Times New Roman"/>
          <w:sz w:val="24"/>
          <w:szCs w:val="24"/>
          <w:lang w:eastAsia="ru-RU"/>
        </w:rPr>
        <w:t xml:space="preserve">- «Под натиском проблем, преодолевая вызовы времени, которыми так богата сегодняшняя жизнь, не терять энтузиазма. Своим творчеством содействовать развитию нашего общества, поддерживать его культуру и тем самым подтверждать тот непреложный факт, что без библиотек у человечества нет культуры, а значит, нет будущего». </w:t>
      </w:r>
    </w:p>
    <w:p w:rsidR="006E21DB" w:rsidRPr="00C7137D" w:rsidRDefault="006E21DB"/>
    <w:sectPr w:rsidR="006E21DB" w:rsidRPr="00C7137D" w:rsidSect="00AE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Historic">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489E"/>
    <w:multiLevelType w:val="hybridMultilevel"/>
    <w:tmpl w:val="1AB2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AB7FBA"/>
    <w:multiLevelType w:val="multilevel"/>
    <w:tmpl w:val="A08EF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F7073BB"/>
    <w:multiLevelType w:val="multilevel"/>
    <w:tmpl w:val="3DA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345777"/>
    <w:multiLevelType w:val="multilevel"/>
    <w:tmpl w:val="8194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533ECF"/>
    <w:multiLevelType w:val="hybridMultilevel"/>
    <w:tmpl w:val="A07A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08356A"/>
    <w:multiLevelType w:val="hybridMultilevel"/>
    <w:tmpl w:val="9CC814C8"/>
    <w:lvl w:ilvl="0" w:tplc="8812A6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E62"/>
    <w:rsid w:val="0002190C"/>
    <w:rsid w:val="000F5C13"/>
    <w:rsid w:val="00143CFC"/>
    <w:rsid w:val="001953C0"/>
    <w:rsid w:val="002462CF"/>
    <w:rsid w:val="00332721"/>
    <w:rsid w:val="00356078"/>
    <w:rsid w:val="003634D4"/>
    <w:rsid w:val="003B51E7"/>
    <w:rsid w:val="003E7858"/>
    <w:rsid w:val="0048032E"/>
    <w:rsid w:val="005D58EF"/>
    <w:rsid w:val="006031FD"/>
    <w:rsid w:val="00654391"/>
    <w:rsid w:val="00656029"/>
    <w:rsid w:val="006A6E78"/>
    <w:rsid w:val="006E21DB"/>
    <w:rsid w:val="00784E62"/>
    <w:rsid w:val="007A65EF"/>
    <w:rsid w:val="007C49E3"/>
    <w:rsid w:val="009A6429"/>
    <w:rsid w:val="009B7B91"/>
    <w:rsid w:val="00AE3AA8"/>
    <w:rsid w:val="00B0731E"/>
    <w:rsid w:val="00B40051"/>
    <w:rsid w:val="00B47775"/>
    <w:rsid w:val="00B913F1"/>
    <w:rsid w:val="00BC48E1"/>
    <w:rsid w:val="00BC53E7"/>
    <w:rsid w:val="00C7137D"/>
    <w:rsid w:val="00D22B3F"/>
    <w:rsid w:val="00D2628F"/>
    <w:rsid w:val="00DC267A"/>
    <w:rsid w:val="00E002A4"/>
    <w:rsid w:val="00E55C16"/>
    <w:rsid w:val="00E64252"/>
    <w:rsid w:val="00EA00D8"/>
    <w:rsid w:val="00ED5D7B"/>
    <w:rsid w:val="00F6363F"/>
    <w:rsid w:val="00F65E1F"/>
    <w:rsid w:val="00F85714"/>
    <w:rsid w:val="00F86C54"/>
    <w:rsid w:val="00FE47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A8"/>
    <w:pPr>
      <w:spacing w:after="160" w:line="259" w:lineRule="auto"/>
    </w:pPr>
    <w:rPr>
      <w:lang w:eastAsia="en-US"/>
    </w:rPr>
  </w:style>
  <w:style w:type="paragraph" w:styleId="Heading1">
    <w:name w:val="heading 1"/>
    <w:basedOn w:val="Normal"/>
    <w:next w:val="Normal"/>
    <w:link w:val="Heading1Char"/>
    <w:uiPriority w:val="99"/>
    <w:qFormat/>
    <w:rsid w:val="001953C0"/>
    <w:pPr>
      <w:keepNext/>
      <w:keepLines/>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3B51E7"/>
    <w:pPr>
      <w:keepNext/>
      <w:keepLines/>
      <w:spacing w:before="40" w:after="0" w:line="276"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3B51E7"/>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3C0"/>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semiHidden/>
    <w:locked/>
    <w:rsid w:val="003B51E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3B51E7"/>
    <w:rPr>
      <w:rFonts w:ascii="Calibri Light" w:hAnsi="Calibri Light" w:cs="Times New Roman"/>
      <w:color w:val="1F4D78"/>
      <w:sz w:val="24"/>
      <w:szCs w:val="24"/>
    </w:rPr>
  </w:style>
  <w:style w:type="character" w:styleId="Strong">
    <w:name w:val="Strong"/>
    <w:basedOn w:val="DefaultParagraphFont"/>
    <w:uiPriority w:val="99"/>
    <w:qFormat/>
    <w:rsid w:val="00E64252"/>
    <w:rPr>
      <w:rFonts w:cs="Times New Roman"/>
      <w:b/>
    </w:rPr>
  </w:style>
  <w:style w:type="paragraph" w:styleId="ListParagraph">
    <w:name w:val="List Paragraph"/>
    <w:basedOn w:val="Normal"/>
    <w:uiPriority w:val="99"/>
    <w:qFormat/>
    <w:rsid w:val="00DC267A"/>
    <w:pPr>
      <w:ind w:left="720"/>
      <w:contextualSpacing/>
    </w:pPr>
  </w:style>
  <w:style w:type="paragraph" w:styleId="BalloonText">
    <w:name w:val="Balloon Text"/>
    <w:basedOn w:val="Normal"/>
    <w:link w:val="BalloonTextChar"/>
    <w:uiPriority w:val="99"/>
    <w:semiHidden/>
    <w:rsid w:val="00DC2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267A"/>
    <w:rPr>
      <w:rFonts w:ascii="Tahoma" w:hAnsi="Tahoma" w:cs="Tahoma"/>
      <w:sz w:val="16"/>
      <w:szCs w:val="16"/>
    </w:rPr>
  </w:style>
  <w:style w:type="character" w:styleId="Hyperlink">
    <w:name w:val="Hyperlink"/>
    <w:basedOn w:val="DefaultParagraphFont"/>
    <w:uiPriority w:val="99"/>
    <w:rsid w:val="007C49E3"/>
    <w:rPr>
      <w:rFonts w:cs="Times New Roman"/>
      <w:color w:val="0000FF"/>
      <w:u w:val="single"/>
    </w:rPr>
  </w:style>
  <w:style w:type="character" w:customStyle="1" w:styleId="4yxo">
    <w:name w:val="_4yxo"/>
    <w:basedOn w:val="DefaultParagraphFont"/>
    <w:uiPriority w:val="99"/>
    <w:rsid w:val="003B51E7"/>
    <w:rPr>
      <w:rFonts w:cs="Times New Roman"/>
    </w:rPr>
  </w:style>
  <w:style w:type="paragraph" w:styleId="NormalWeb">
    <w:name w:val="Normal (Web)"/>
    <w:aliases w:val="Обычный (Web)"/>
    <w:basedOn w:val="Normal"/>
    <w:uiPriority w:val="99"/>
    <w:rsid w:val="005D58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58EF"/>
    <w:pPr>
      <w:autoSpaceDE w:val="0"/>
      <w:autoSpaceDN w:val="0"/>
      <w:adjustRightInd w:val="0"/>
    </w:pPr>
    <w:rPr>
      <w:rFonts w:ascii="Times New Roman" w:hAnsi="Times New Roman"/>
      <w:color w:val="000000"/>
      <w:sz w:val="24"/>
      <w:szCs w:val="24"/>
      <w:lang w:eastAsia="en-US"/>
    </w:rPr>
  </w:style>
  <w:style w:type="character" w:customStyle="1" w:styleId="oi732d6d">
    <w:name w:val="oi732d6d"/>
    <w:basedOn w:val="DefaultParagraphFont"/>
    <w:uiPriority w:val="99"/>
    <w:rsid w:val="00356078"/>
    <w:rPr>
      <w:rFonts w:cs="Times New Roman"/>
    </w:rPr>
  </w:style>
  <w:style w:type="character" w:customStyle="1" w:styleId="textexposedshow">
    <w:name w:val="text_exposed_show"/>
    <w:basedOn w:val="DefaultParagraphFont"/>
    <w:uiPriority w:val="99"/>
    <w:rsid w:val="00ED5D7B"/>
    <w:rPr>
      <w:rFonts w:cs="Times New Roman"/>
    </w:rPr>
  </w:style>
</w:styles>
</file>

<file path=word/webSettings.xml><?xml version="1.0" encoding="utf-8"?>
<w:webSettings xmlns:r="http://schemas.openxmlformats.org/officeDocument/2006/relationships" xmlns:w="http://schemas.openxmlformats.org/wordprocessingml/2006/main">
  <w:divs>
    <w:div w:id="657852338">
      <w:marLeft w:val="0"/>
      <w:marRight w:val="0"/>
      <w:marTop w:val="0"/>
      <w:marBottom w:val="0"/>
      <w:divBdr>
        <w:top w:val="none" w:sz="0" w:space="0" w:color="auto"/>
        <w:left w:val="none" w:sz="0" w:space="0" w:color="auto"/>
        <w:bottom w:val="none" w:sz="0" w:space="0" w:color="auto"/>
        <w:right w:val="none" w:sz="0" w:space="0" w:color="auto"/>
      </w:divBdr>
    </w:div>
    <w:div w:id="657852339">
      <w:marLeft w:val="0"/>
      <w:marRight w:val="0"/>
      <w:marTop w:val="0"/>
      <w:marBottom w:val="0"/>
      <w:divBdr>
        <w:top w:val="none" w:sz="0" w:space="0" w:color="auto"/>
        <w:left w:val="none" w:sz="0" w:space="0" w:color="auto"/>
        <w:bottom w:val="none" w:sz="0" w:space="0" w:color="auto"/>
        <w:right w:val="none" w:sz="0" w:space="0" w:color="auto"/>
      </w:divBdr>
    </w:div>
    <w:div w:id="657852342">
      <w:marLeft w:val="0"/>
      <w:marRight w:val="0"/>
      <w:marTop w:val="0"/>
      <w:marBottom w:val="0"/>
      <w:divBdr>
        <w:top w:val="none" w:sz="0" w:space="0" w:color="auto"/>
        <w:left w:val="none" w:sz="0" w:space="0" w:color="auto"/>
        <w:bottom w:val="none" w:sz="0" w:space="0" w:color="auto"/>
        <w:right w:val="none" w:sz="0" w:space="0" w:color="auto"/>
      </w:divBdr>
      <w:divsChild>
        <w:div w:id="657852340">
          <w:marLeft w:val="0"/>
          <w:marRight w:val="0"/>
          <w:marTop w:val="0"/>
          <w:marBottom w:val="0"/>
          <w:divBdr>
            <w:top w:val="none" w:sz="0" w:space="0" w:color="auto"/>
            <w:left w:val="none" w:sz="0" w:space="0" w:color="auto"/>
            <w:bottom w:val="none" w:sz="0" w:space="0" w:color="auto"/>
            <w:right w:val="none" w:sz="0" w:space="0" w:color="auto"/>
          </w:divBdr>
        </w:div>
        <w:div w:id="657852341">
          <w:marLeft w:val="0"/>
          <w:marRight w:val="0"/>
          <w:marTop w:val="0"/>
          <w:marBottom w:val="0"/>
          <w:divBdr>
            <w:top w:val="none" w:sz="0" w:space="0" w:color="auto"/>
            <w:left w:val="none" w:sz="0" w:space="0" w:color="auto"/>
            <w:bottom w:val="none" w:sz="0" w:space="0" w:color="auto"/>
            <w:right w:val="none" w:sz="0" w:space="0" w:color="auto"/>
          </w:divBdr>
        </w:div>
      </w:divsChild>
    </w:div>
    <w:div w:id="657852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184796/?p=15856" TargetMode="External"/><Relationship Id="rId13" Type="http://schemas.openxmlformats.org/officeDocument/2006/relationships/hyperlink" Target="https://www.kinopoisk.ru/film/968043/" TargetMode="External"/><Relationship Id="rId18" Type="http://schemas.openxmlformats.org/officeDocument/2006/relationships/hyperlink" Target="https://www.labirint.ru/books/646951/?p=15856" TargetMode="External"/><Relationship Id="rId26" Type="http://schemas.openxmlformats.org/officeDocument/2006/relationships/hyperlink" Target="https://pln-pskov.ru/culture/381064.html/" TargetMode="External"/><Relationship Id="rId3" Type="http://schemas.openxmlformats.org/officeDocument/2006/relationships/settings" Target="settings.xml"/><Relationship Id="rId21" Type="http://schemas.openxmlformats.org/officeDocument/2006/relationships/hyperlink" Target="https://www.labirint.ru/books/680519/?p=15856" TargetMode="External"/><Relationship Id="rId34" Type="http://schemas.openxmlformats.org/officeDocument/2006/relationships/theme" Target="theme/theme1.xml"/><Relationship Id="rId7" Type="http://schemas.openxmlformats.org/officeDocument/2006/relationships/hyperlink" Target="https://dariadotsuk.ru/25-idey-knizhnogo-leta/" TargetMode="External"/><Relationship Id="rId12" Type="http://schemas.openxmlformats.org/officeDocument/2006/relationships/hyperlink" Target="https://www.labirint.ru/authors/21417/?p=15856" TargetMode="External"/><Relationship Id="rId17" Type="http://schemas.openxmlformats.org/officeDocument/2006/relationships/hyperlink" Target="https://www.kinopoisk.ru/film/906042/" TargetMode="External"/><Relationship Id="rId25" Type="http://schemas.openxmlformats.org/officeDocument/2006/relationships/hyperlink" Target="https://www.facebook.com/hashtag/%D0%B8%D1%81%D0%BA%D0%B0%D1%82%D0%B5%D0%BB%D0%B8_%D1%81%D0%BE%D0%BA%D1%80%D0%BE%D0%B2%D0%B8%D1%89?__cft__%5b0%5d=AZUgPb6j3-GWB-ztBTlyYkYnwn6_Qkqy7IJpbR8HLKzZeogJlVXG4Rxm8JFW6Qyw9_guewAidQ-uRHiHmFSuEE5F5l7oHGtwDACvsXt13ljTu8grbo-lNfk0Pk22nq3J343vKGcng56M3OzST1TaUMWiXjDKMm1KhZN-WvwHj4Orcg&amp;__tn__=*N-UK-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inopoisk.ru/film/463897/" TargetMode="External"/><Relationship Id="rId20" Type="http://schemas.openxmlformats.org/officeDocument/2006/relationships/hyperlink" Target="https://www.labirint.ru/books/698914/?p=15856" TargetMode="External"/><Relationship Id="rId29" Type="http://schemas.openxmlformats.org/officeDocument/2006/relationships/hyperlink" Target="https://nvkuznetsova.blogspot.com/2018/06/blog-post_7.html" TargetMode="External"/><Relationship Id="rId1" Type="http://schemas.openxmlformats.org/officeDocument/2006/relationships/numbering" Target="numbering.xml"/><Relationship Id="rId6" Type="http://schemas.openxmlformats.org/officeDocument/2006/relationships/hyperlink" Target="https://www.rsl.ru/photo/!_ORS/5-PROFESSIONALAM/pandemia/knigi-na-karantine.pdf?fbclid=IwAR1ALPC_VUZEsvrPNOudasrTOYTN4K3GrGVq7DgS3_j_SGY7QMbhNNPEQ2E" TargetMode="External"/><Relationship Id="rId11" Type="http://schemas.openxmlformats.org/officeDocument/2006/relationships/hyperlink" Target="https://www.kinopoisk.ru/film/1026748/" TargetMode="External"/><Relationship Id="rId24" Type="http://schemas.openxmlformats.org/officeDocument/2006/relationships/hyperlink" Target="https://playlab.ru/club/history/story-cubes/" TargetMode="External"/><Relationship Id="rId32" Type="http://schemas.openxmlformats.org/officeDocument/2006/relationships/hyperlink" Target="https://nvkuznetsova.blogspot.com/2017/06/22-1941.html" TargetMode="External"/><Relationship Id="rId5" Type="http://schemas.openxmlformats.org/officeDocument/2006/relationships/hyperlink" Target="https://metodisty.rgdb.ru/" TargetMode="External"/><Relationship Id="rId15" Type="http://schemas.openxmlformats.org/officeDocument/2006/relationships/hyperlink" Target="https://www.kinopoisk.ru/film/775400/" TargetMode="External"/><Relationship Id="rId23" Type="http://schemas.openxmlformats.org/officeDocument/2006/relationships/hyperlink" Target="https://www.labirint.ru/books/697920/?p=15856" TargetMode="External"/><Relationship Id="rId28" Type="http://schemas.openxmlformats.org/officeDocument/2006/relationships/hyperlink" Target="http://bibliotula.blogspot.com/search/label/%D0%9F%D1%83%D1%88%D0%BA%D0%B8%D0%BD%D1%81%D0%BA%D0%B8%D0%B9%20%D0%B4%D0%B5%D0%BD%D1%8C" TargetMode="External"/><Relationship Id="rId10" Type="http://schemas.openxmlformats.org/officeDocument/2006/relationships/hyperlink" Target="https://www.labirint.ru/books/674386/?p=15856" TargetMode="External"/><Relationship Id="rId19" Type="http://schemas.openxmlformats.org/officeDocument/2006/relationships/hyperlink" Target="https://www.labirint.ru/books/643151/?p=15856" TargetMode="External"/><Relationship Id="rId31" Type="http://schemas.openxmlformats.org/officeDocument/2006/relationships/hyperlink" Target="https://nvkuznetsova.blogspot.com/2018/06/19.html" TargetMode="External"/><Relationship Id="rId4" Type="http://schemas.openxmlformats.org/officeDocument/2006/relationships/webSettings" Target="webSettings.xml"/><Relationship Id="rId9" Type="http://schemas.openxmlformats.org/officeDocument/2006/relationships/hyperlink" Target="https://www.kinopoisk.ru/film/1007049/" TargetMode="External"/><Relationship Id="rId14" Type="http://schemas.openxmlformats.org/officeDocument/2006/relationships/hyperlink" Target="https://www.kinopoisk.ru/film/840885/" TargetMode="External"/><Relationship Id="rId22" Type="http://schemas.openxmlformats.org/officeDocument/2006/relationships/hyperlink" Target="https://www.labirint.ru/books/689696/?p=15856" TargetMode="External"/><Relationship Id="rId27" Type="http://schemas.openxmlformats.org/officeDocument/2006/relationships/hyperlink" Target="https://nvkuznetsova.blogspot.com/search/label/%D0%94%D0%B5%D0%BD%D1%8C%20%D0%BE%D1%85%D1%80%D0%B0%D0%BD%D1%8B%20%D0%BE%D0%BA%D1%80%D1%83%D0%B6%D0%B0%D1%8E%D1%89%D0%B5%D0%B9%20%D1%81%D1%80%D0%B5%D0%B4%D1%8B" TargetMode="External"/><Relationship Id="rId30" Type="http://schemas.openxmlformats.org/officeDocument/2006/relationships/hyperlink" Target="http://bibliotula.blogspot.com/search/label/%D0%94%D0%B5%D0%BD%D1%8C%20%D0%A0%D0%BE%D1%81%D1%81%D0%B8%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3364</Words>
  <Characters>19176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В БИБЛИОТЕКАХ ОБЛАСТИ: ЧТЕНИЕ, РАЗВИТИЕ, ТВОРЧЕСТВО</dc:title>
  <dc:subject/>
  <dc:creator>User</dc:creator>
  <cp:keywords/>
  <dc:description/>
  <cp:lastModifiedBy>Julia</cp:lastModifiedBy>
  <cp:revision>2</cp:revision>
  <cp:lastPrinted>2020-06-03T12:15:00Z</cp:lastPrinted>
  <dcterms:created xsi:type="dcterms:W3CDTF">2020-06-04T08:57:00Z</dcterms:created>
  <dcterms:modified xsi:type="dcterms:W3CDTF">2020-06-04T08:57:00Z</dcterms:modified>
</cp:coreProperties>
</file>